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174"/>
        <w:gridCol w:w="445"/>
        <w:gridCol w:w="2700"/>
        <w:gridCol w:w="918"/>
        <w:gridCol w:w="2112"/>
        <w:gridCol w:w="682"/>
      </w:tblGrid>
      <w:tr w:rsidR="00CD50FD" w:rsidRPr="001700F2" w14:paraId="1C2E1866" w14:textId="77777777" w:rsidTr="23520FB4">
        <w:trPr>
          <w:trHeight w:val="235"/>
        </w:trPr>
        <w:tc>
          <w:tcPr>
            <w:tcW w:w="3937" w:type="dxa"/>
            <w:gridSpan w:val="2"/>
            <w:tcBorders>
              <w:bottom w:val="single" w:sz="18" w:space="0" w:color="BF9268" w:themeColor="accent2"/>
            </w:tcBorders>
          </w:tcPr>
          <w:p w14:paraId="2F9DBA4E" w14:textId="77777777" w:rsidR="00CD50FD" w:rsidRPr="001700F2" w:rsidRDefault="00CD50FD" w:rsidP="00CD50FD"/>
        </w:tc>
        <w:tc>
          <w:tcPr>
            <w:tcW w:w="3145" w:type="dxa"/>
            <w:gridSpan w:val="2"/>
            <w:vMerge w:val="restart"/>
            <w:shd w:val="clear" w:color="auto" w:fill="303848" w:themeFill="accent1"/>
            <w:vAlign w:val="center"/>
          </w:tcPr>
          <w:p w14:paraId="51011F79" w14:textId="77777777" w:rsidR="00CD50FD" w:rsidRPr="001700F2" w:rsidRDefault="009552B1" w:rsidP="00D20DA9">
            <w:pPr>
              <w:pStyle w:val="Heading1"/>
            </w:pPr>
            <w:sdt>
              <w:sdtPr>
                <w:id w:val="1460613821"/>
                <w:placeholder>
                  <w:docPart w:val="B1F552DA33EA4B06B2471C5BBB9D54A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OBJECTIVE</w:t>
                </w:r>
              </w:sdtContent>
            </w:sdt>
          </w:p>
        </w:tc>
        <w:tc>
          <w:tcPr>
            <w:tcW w:w="3712" w:type="dxa"/>
            <w:gridSpan w:val="3"/>
            <w:tcBorders>
              <w:bottom w:val="single" w:sz="18" w:space="0" w:color="BF9268" w:themeColor="accent2"/>
            </w:tcBorders>
          </w:tcPr>
          <w:p w14:paraId="33213655" w14:textId="77777777" w:rsidR="00CD50FD" w:rsidRPr="001700F2" w:rsidRDefault="00CD50FD"/>
        </w:tc>
      </w:tr>
      <w:tr w:rsidR="00CD50FD" w:rsidRPr="001700F2" w14:paraId="22C55F70" w14:textId="77777777" w:rsidTr="23520FB4">
        <w:trPr>
          <w:trHeight w:val="235"/>
        </w:trPr>
        <w:tc>
          <w:tcPr>
            <w:tcW w:w="3937" w:type="dxa"/>
            <w:gridSpan w:val="2"/>
            <w:tcBorders>
              <w:top w:val="single" w:sz="18" w:space="0" w:color="BF9268" w:themeColor="accent2"/>
            </w:tcBorders>
          </w:tcPr>
          <w:p w14:paraId="2F6AB967" w14:textId="77777777" w:rsidR="00CD50FD" w:rsidRPr="001700F2" w:rsidRDefault="00CD50FD" w:rsidP="00CD50FD"/>
        </w:tc>
        <w:tc>
          <w:tcPr>
            <w:tcW w:w="3145" w:type="dxa"/>
            <w:gridSpan w:val="2"/>
            <w:vMerge/>
            <w:vAlign w:val="center"/>
          </w:tcPr>
          <w:p w14:paraId="2C576EAC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712" w:type="dxa"/>
            <w:gridSpan w:val="3"/>
            <w:tcBorders>
              <w:top w:val="single" w:sz="18" w:space="0" w:color="BF9268" w:themeColor="accent2"/>
            </w:tcBorders>
          </w:tcPr>
          <w:p w14:paraId="313D968D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BD6B54" w14:paraId="3E1FF3D4" w14:textId="77777777" w:rsidTr="23520FB4">
        <w:trPr>
          <w:trHeight w:val="1325"/>
        </w:trPr>
        <w:tc>
          <w:tcPr>
            <w:tcW w:w="10794" w:type="dxa"/>
            <w:gridSpan w:val="7"/>
            <w:vAlign w:val="center"/>
          </w:tcPr>
          <w:p w14:paraId="09ECA343" w14:textId="31590B32" w:rsidR="00826CDA" w:rsidRDefault="006177CD" w:rsidP="00826CDA">
            <w:pPr>
              <w:rPr>
                <w:rFonts w:ascii="Segoe UI" w:hAnsi="Segoe UI" w:cs="Segoe UI"/>
                <w:color w:val="404040" w:themeColor="text1" w:themeTint="BF"/>
                <w:sz w:val="20"/>
              </w:rPr>
            </w:pPr>
            <w:r w:rsidRPr="00BD6B54">
              <w:rPr>
                <w:rFonts w:ascii="Segoe UI" w:hAnsi="Segoe UI" w:cs="Segoe UI"/>
                <w:color w:val="404040" w:themeColor="text1" w:themeTint="BF"/>
                <w:sz w:val="20"/>
              </w:rPr>
              <w:t>Searching for an exciting opportunity that will provide growth opportunities in a team focused environment that will allow me to lend my expertise and knowledge that will equally benefit the team I join. My goal is to leverage my experience architecting and delivering secure Highly Available solutions with a Cloud First focus with integration API focused On-Premises and Hybrid Cloud systems</w:t>
            </w:r>
            <w:r w:rsidR="00B410A0">
              <w:rPr>
                <w:rFonts w:ascii="Segoe UI" w:hAnsi="Segoe UI" w:cs="Segoe UI"/>
                <w:color w:val="404040" w:themeColor="text1" w:themeTint="BF"/>
                <w:sz w:val="20"/>
              </w:rPr>
              <w:t>.</w:t>
            </w:r>
          </w:p>
          <w:p w14:paraId="400F49F7" w14:textId="2595698A" w:rsidR="00B410A0" w:rsidRDefault="00B410A0" w:rsidP="00826CDA">
            <w:pPr>
              <w:rPr>
                <w:rFonts w:ascii="Segoe UI" w:hAnsi="Segoe UI" w:cs="Segoe UI"/>
                <w:color w:val="404040" w:themeColor="text1" w:themeTint="BF"/>
                <w:sz w:val="20"/>
              </w:rPr>
            </w:pPr>
          </w:p>
          <w:p w14:paraId="10295B76" w14:textId="77777777" w:rsidR="00B410A0" w:rsidRPr="00BD6B54" w:rsidRDefault="00B410A0" w:rsidP="00826CDA">
            <w:pPr>
              <w:rPr>
                <w:rFonts w:ascii="Segoe UI" w:hAnsi="Segoe UI" w:cs="Segoe UI"/>
                <w:color w:val="404040" w:themeColor="text1" w:themeTint="BF"/>
                <w:sz w:val="20"/>
              </w:rPr>
            </w:pPr>
          </w:p>
          <w:p w14:paraId="08EB18B8" w14:textId="2EF1B655" w:rsidR="00866149" w:rsidRPr="00BD6B54" w:rsidRDefault="00866149" w:rsidP="00826CDA">
            <w:pPr>
              <w:rPr>
                <w:rFonts w:ascii="Segoe UI" w:hAnsi="Segoe UI" w:cs="Segoe UI"/>
              </w:rPr>
            </w:pPr>
          </w:p>
        </w:tc>
      </w:tr>
      <w:tr w:rsidR="0006394F" w:rsidRPr="001700F2" w14:paraId="4DD4A46D" w14:textId="77777777" w:rsidTr="23520FB4">
        <w:trPr>
          <w:trHeight w:val="235"/>
        </w:trPr>
        <w:tc>
          <w:tcPr>
            <w:tcW w:w="3937" w:type="dxa"/>
            <w:gridSpan w:val="2"/>
            <w:tcBorders>
              <w:bottom w:val="single" w:sz="18" w:space="0" w:color="BF9268" w:themeColor="accent2"/>
            </w:tcBorders>
          </w:tcPr>
          <w:p w14:paraId="0EEBAB35" w14:textId="77777777" w:rsidR="0006394F" w:rsidRPr="001700F2" w:rsidRDefault="0006394F" w:rsidP="00E11F7D"/>
        </w:tc>
        <w:tc>
          <w:tcPr>
            <w:tcW w:w="3145" w:type="dxa"/>
            <w:gridSpan w:val="2"/>
            <w:vMerge w:val="restart"/>
            <w:shd w:val="clear" w:color="auto" w:fill="303848" w:themeFill="accent1"/>
            <w:vAlign w:val="center"/>
          </w:tcPr>
          <w:p w14:paraId="0213CF93" w14:textId="15991D95" w:rsidR="0006394F" w:rsidRPr="001700F2" w:rsidRDefault="00C60666" w:rsidP="00E11F7D">
            <w:pPr>
              <w:pStyle w:val="Heading1"/>
            </w:pPr>
            <w:r>
              <w:t>SKILLS</w:t>
            </w:r>
          </w:p>
        </w:tc>
        <w:tc>
          <w:tcPr>
            <w:tcW w:w="3712" w:type="dxa"/>
            <w:gridSpan w:val="3"/>
            <w:tcBorders>
              <w:bottom w:val="single" w:sz="18" w:space="0" w:color="BF9268" w:themeColor="accent2"/>
            </w:tcBorders>
          </w:tcPr>
          <w:p w14:paraId="4D0EDA2C" w14:textId="77777777" w:rsidR="0006394F" w:rsidRPr="001700F2" w:rsidRDefault="0006394F" w:rsidP="00E11F7D"/>
        </w:tc>
      </w:tr>
      <w:tr w:rsidR="0006394F" w:rsidRPr="001700F2" w14:paraId="0E42DC2A" w14:textId="77777777" w:rsidTr="23520FB4">
        <w:trPr>
          <w:trHeight w:val="235"/>
        </w:trPr>
        <w:tc>
          <w:tcPr>
            <w:tcW w:w="3937" w:type="dxa"/>
            <w:gridSpan w:val="2"/>
            <w:tcBorders>
              <w:top w:val="single" w:sz="18" w:space="0" w:color="BF9268" w:themeColor="accent2"/>
            </w:tcBorders>
          </w:tcPr>
          <w:p w14:paraId="71B4BD4A" w14:textId="77777777" w:rsidR="0006394F" w:rsidRPr="001700F2" w:rsidRDefault="0006394F" w:rsidP="00E11F7D"/>
        </w:tc>
        <w:tc>
          <w:tcPr>
            <w:tcW w:w="3145" w:type="dxa"/>
            <w:gridSpan w:val="2"/>
            <w:vMerge/>
            <w:vAlign w:val="center"/>
          </w:tcPr>
          <w:p w14:paraId="3DCEBBF7" w14:textId="77777777" w:rsidR="0006394F" w:rsidRPr="001700F2" w:rsidRDefault="0006394F" w:rsidP="00E11F7D">
            <w:pPr>
              <w:pStyle w:val="Heading1"/>
            </w:pPr>
          </w:p>
        </w:tc>
        <w:tc>
          <w:tcPr>
            <w:tcW w:w="3712" w:type="dxa"/>
            <w:gridSpan w:val="3"/>
            <w:tcBorders>
              <w:top w:val="single" w:sz="18" w:space="0" w:color="BF9268" w:themeColor="accent2"/>
            </w:tcBorders>
          </w:tcPr>
          <w:p w14:paraId="3F0DC4C7" w14:textId="77777777" w:rsidR="0006394F" w:rsidRPr="001700F2" w:rsidRDefault="0006394F" w:rsidP="00E11F7D">
            <w:pPr>
              <w:rPr>
                <w:noProof/>
              </w:rPr>
            </w:pPr>
          </w:p>
        </w:tc>
      </w:tr>
      <w:tr w:rsidR="0006394F" w:rsidRPr="00BD6B54" w14:paraId="01CF9186" w14:textId="77777777" w:rsidTr="23520FB4">
        <w:trPr>
          <w:trHeight w:val="1325"/>
        </w:trPr>
        <w:tc>
          <w:tcPr>
            <w:tcW w:w="10794" w:type="dxa"/>
            <w:gridSpan w:val="7"/>
            <w:vAlign w:val="center"/>
          </w:tcPr>
          <w:tbl>
            <w:tblPr>
              <w:tblStyle w:val="TableGrid"/>
              <w:tblW w:w="1057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5"/>
              <w:gridCol w:w="3525"/>
              <w:gridCol w:w="3526"/>
            </w:tblGrid>
            <w:tr w:rsidR="00B43CA4" w14:paraId="2D943661" w14:textId="77777777" w:rsidTr="23520FB4">
              <w:trPr>
                <w:trHeight w:val="268"/>
                <w:jc w:val="center"/>
              </w:trPr>
              <w:tc>
                <w:tcPr>
                  <w:tcW w:w="3525" w:type="dxa"/>
                  <w:tcBorders>
                    <w:bottom w:val="double" w:sz="4" w:space="0" w:color="775F55" w:themeColor="text2"/>
                  </w:tcBorders>
                </w:tcPr>
                <w:p w14:paraId="473DF58C" w14:textId="77777777" w:rsidR="00B43CA4" w:rsidRDefault="00B43CA4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</w:p>
              </w:tc>
              <w:tc>
                <w:tcPr>
                  <w:tcW w:w="3525" w:type="dxa"/>
                  <w:tcBorders>
                    <w:bottom w:val="double" w:sz="4" w:space="0" w:color="775F55" w:themeColor="text2"/>
                  </w:tcBorders>
                </w:tcPr>
                <w:p w14:paraId="2F01E6DC" w14:textId="77777777" w:rsidR="00B43CA4" w:rsidRDefault="00B43CA4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</w:p>
              </w:tc>
              <w:tc>
                <w:tcPr>
                  <w:tcW w:w="3526" w:type="dxa"/>
                  <w:tcBorders>
                    <w:bottom w:val="double" w:sz="4" w:space="0" w:color="775F55" w:themeColor="text2"/>
                  </w:tcBorders>
                </w:tcPr>
                <w:p w14:paraId="77024815" w14:textId="77777777" w:rsidR="00B43CA4" w:rsidRDefault="00B43CA4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</w:p>
              </w:tc>
            </w:tr>
            <w:tr w:rsidR="00C60666" w14:paraId="425A77E7" w14:textId="77777777" w:rsidTr="23520FB4">
              <w:trPr>
                <w:trHeight w:val="268"/>
                <w:jc w:val="center"/>
              </w:trPr>
              <w:tc>
                <w:tcPr>
                  <w:tcW w:w="3525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73E16ECC" w14:textId="0277A183" w:rsidR="00C60666" w:rsidRDefault="23520FB4" w:rsidP="23520FB4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  <w:szCs w:val="20"/>
                    </w:rPr>
                  </w:pPr>
                  <w:r w:rsidRPr="23520FB4">
                    <w:rPr>
                      <w:rFonts w:ascii="Segoe UI" w:hAnsi="Segoe UI" w:cs="Segoe UI"/>
                      <w:color w:val="404040" w:themeColor="text1" w:themeTint="BF"/>
                      <w:sz w:val="20"/>
                      <w:szCs w:val="20"/>
                    </w:rPr>
                    <w:t>IaaS/</w:t>
                  </w:r>
                  <w:proofErr w:type="spellStart"/>
                  <w:r w:rsidRPr="23520FB4">
                    <w:rPr>
                      <w:rFonts w:ascii="Segoe UI" w:hAnsi="Segoe UI" w:cs="Segoe UI"/>
                      <w:color w:val="404040" w:themeColor="text1" w:themeTint="BF"/>
                      <w:sz w:val="20"/>
                      <w:szCs w:val="20"/>
                    </w:rPr>
                    <w:t>Paas</w:t>
                  </w:r>
                  <w:proofErr w:type="spellEnd"/>
                  <w:r w:rsidRPr="23520FB4">
                    <w:rPr>
                      <w:rFonts w:ascii="Segoe UI" w:hAnsi="Segoe UI" w:cs="Segoe UI"/>
                      <w:color w:val="404040" w:themeColor="text1" w:themeTint="BF"/>
                      <w:sz w:val="20"/>
                      <w:szCs w:val="20"/>
                    </w:rPr>
                    <w:t>/Cloud</w:t>
                  </w:r>
                </w:p>
              </w:tc>
              <w:tc>
                <w:tcPr>
                  <w:tcW w:w="3525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2A648D8F" w14:textId="406F8B4B" w:rsidR="00C60666" w:rsidRDefault="00A45E5F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Network</w:t>
                  </w:r>
                </w:p>
              </w:tc>
              <w:tc>
                <w:tcPr>
                  <w:tcW w:w="3526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6E976DC1" w14:textId="63713525" w:rsidR="00544084" w:rsidRDefault="23520FB4" w:rsidP="23520FB4">
                  <w:pPr>
                    <w:spacing w:line="259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23520FB4">
                    <w:rPr>
                      <w:rFonts w:ascii="Segoe UI" w:hAnsi="Segoe UI" w:cs="Segoe UI"/>
                      <w:color w:val="404040" w:themeColor="text1" w:themeTint="BF"/>
                      <w:sz w:val="20"/>
                      <w:szCs w:val="20"/>
                    </w:rPr>
                    <w:t>SaaS</w:t>
                  </w:r>
                </w:p>
              </w:tc>
            </w:tr>
            <w:tr w:rsidR="00C60666" w14:paraId="000825C8" w14:textId="77777777" w:rsidTr="23520FB4">
              <w:trPr>
                <w:trHeight w:val="915"/>
                <w:jc w:val="center"/>
              </w:trPr>
              <w:tc>
                <w:tcPr>
                  <w:tcW w:w="3525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6D2EF62A" w14:textId="45B57CE7" w:rsidR="008C7E32" w:rsidRDefault="008C7E32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AWS</w:t>
                  </w:r>
                  <w:r w:rsidR="007A6B92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Azure</w:t>
                  </w:r>
                  <w:r w:rsidR="007A6B92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Oracle</w:t>
                  </w:r>
                  <w:r w:rsidR="007A6B92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Google</w:t>
                  </w:r>
                </w:p>
                <w:p w14:paraId="227F5577" w14:textId="117D1DD7" w:rsidR="000546CA" w:rsidRDefault="006D522A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Cloud Foundry</w:t>
                  </w:r>
                  <w:r w:rsidR="007A6B92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,</w:t>
                  </w:r>
                  <w:r w:rsidR="0056394A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 </w:t>
                  </w:r>
                  <w:r w:rsidR="000546CA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VMWare</w:t>
                  </w:r>
                  <w:r w:rsidR="0056394A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 w:rsidR="00120099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Hyper-V</w:t>
                  </w:r>
                </w:p>
                <w:p w14:paraId="23B6BD40" w14:textId="2070CD43" w:rsidR="00B478A1" w:rsidRDefault="00B478A1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 </w:t>
                  </w:r>
                </w:p>
              </w:tc>
              <w:tc>
                <w:tcPr>
                  <w:tcW w:w="3525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1F4A297D" w14:textId="1CACB3C2" w:rsidR="009B5B54" w:rsidRDefault="008C7E32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Cisco</w:t>
                  </w:r>
                  <w:r w:rsidR="0056394A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,</w:t>
                  </w:r>
                  <w:r w:rsidR="00702F4D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Barracuda</w:t>
                  </w:r>
                  <w:r w:rsidR="00702F4D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Netgear</w:t>
                  </w:r>
                  <w:proofErr w:type="spellEnd"/>
                  <w:r w:rsidR="00702F4D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 </w:t>
                  </w:r>
                  <w:r w:rsidR="009B5B54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Juniper</w:t>
                  </w:r>
                  <w:r w:rsidR="00702F4D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</w:p>
                <w:p w14:paraId="3486FC0B" w14:textId="3D9E76E9" w:rsidR="009B5B54" w:rsidRDefault="001301C4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Aruba</w:t>
                  </w:r>
                  <w:r w:rsidR="00D8712A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Azure </w:t>
                  </w:r>
                  <w:proofErr w:type="spellStart"/>
                  <w:r w:rsidR="00D8712A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VNet</w:t>
                  </w:r>
                  <w:proofErr w:type="spellEnd"/>
                  <w:r w:rsidR="00D8712A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AWS </w:t>
                  </w:r>
                  <w:proofErr w:type="spellStart"/>
                  <w:r w:rsidR="00D8712A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VNet</w:t>
                  </w:r>
                  <w:proofErr w:type="spellEnd"/>
                  <w:r w:rsidR="00D8712A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, F5</w:t>
                  </w:r>
                  <w:r w:rsidR="00326D3F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 NLB, MS Edge</w:t>
                  </w:r>
                  <w:r w:rsidR="003D47A4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/CDN</w:t>
                  </w:r>
                  <w:r w:rsidR="00D63C10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, Akamai,</w:t>
                  </w:r>
                  <w:r w:rsidR="00E64BB0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 </w:t>
                  </w:r>
                  <w:r w:rsidR="003D47A4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AWS Edge/CDN</w:t>
                  </w:r>
                </w:p>
              </w:tc>
              <w:tc>
                <w:tcPr>
                  <w:tcW w:w="3526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360E899B" w14:textId="2EAE79C6" w:rsidR="009D4EBC" w:rsidRDefault="23520FB4" w:rsidP="23520FB4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  <w:szCs w:val="20"/>
                    </w:rPr>
                  </w:pPr>
                  <w:r w:rsidRPr="23520FB4">
                    <w:rPr>
                      <w:rFonts w:ascii="Segoe UI" w:hAnsi="Segoe UI" w:cs="Segoe UI"/>
                      <w:color w:val="404040" w:themeColor="text1" w:themeTint="BF"/>
                      <w:sz w:val="20"/>
                      <w:szCs w:val="20"/>
                    </w:rPr>
                    <w:t>Dyn365, Salesforce, Monday.com, ServiceNow, SugarCRM, SAP, Workfront, M365/Power Platform</w:t>
                  </w:r>
                </w:p>
                <w:p w14:paraId="398009E3" w14:textId="070DC36B" w:rsidR="000E3745" w:rsidRDefault="000E3745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</w:p>
              </w:tc>
            </w:tr>
            <w:tr w:rsidR="001301C4" w14:paraId="4A1FBA9D" w14:textId="77777777" w:rsidTr="23520FB4">
              <w:trPr>
                <w:trHeight w:val="268"/>
                <w:jc w:val="center"/>
              </w:trPr>
              <w:tc>
                <w:tcPr>
                  <w:tcW w:w="3525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4AA65FE8" w14:textId="32DDAEC2" w:rsidR="001301C4" w:rsidRDefault="00B87D6C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Security/Compliance/Governance</w:t>
                  </w:r>
                </w:p>
              </w:tc>
              <w:tc>
                <w:tcPr>
                  <w:tcW w:w="3525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6BBA1C19" w14:textId="2DDFC5C2" w:rsidR="001301C4" w:rsidRDefault="00AD1255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OS</w:t>
                  </w:r>
                </w:p>
              </w:tc>
              <w:tc>
                <w:tcPr>
                  <w:tcW w:w="3526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5DD4DC99" w14:textId="2D7F6604" w:rsidR="001301C4" w:rsidRDefault="001F17F6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Collaboration</w:t>
                  </w:r>
                </w:p>
              </w:tc>
            </w:tr>
            <w:tr w:rsidR="00A23A52" w14:paraId="5FA0388D" w14:textId="77777777" w:rsidTr="23520FB4">
              <w:trPr>
                <w:trHeight w:val="1327"/>
                <w:jc w:val="center"/>
              </w:trPr>
              <w:tc>
                <w:tcPr>
                  <w:tcW w:w="3525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5A3C912A" w14:textId="77777777" w:rsidR="00A23A52" w:rsidRDefault="00334FD3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Splunk Enterprise</w:t>
                  </w:r>
                </w:p>
                <w:p w14:paraId="33AA87AC" w14:textId="77777777" w:rsidR="0073095A" w:rsidRDefault="004D3F0F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Azure Sentinel</w:t>
                  </w:r>
                </w:p>
                <w:p w14:paraId="15FF7A86" w14:textId="1C7B1F9F" w:rsidR="004D3F0F" w:rsidRDefault="004D3F0F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M365 Security and Compliance</w:t>
                  </w:r>
                </w:p>
                <w:p w14:paraId="200E9BD2" w14:textId="5C684CB2" w:rsidR="004D3F0F" w:rsidRDefault="00772E18" w:rsidP="00702F4D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Adobe Sign, DocuSign</w:t>
                  </w:r>
                </w:p>
              </w:tc>
              <w:tc>
                <w:tcPr>
                  <w:tcW w:w="3525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162174C8" w14:textId="77777777" w:rsidR="00A23A52" w:rsidRDefault="00B30412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Windows</w:t>
                  </w:r>
                  <w:r w:rsidR="008516E4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 Server (2008-2019)</w:t>
                  </w:r>
                </w:p>
                <w:p w14:paraId="065DB51D" w14:textId="77777777" w:rsidR="008516E4" w:rsidRDefault="008516E4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Linux (</w:t>
                  </w:r>
                  <w:proofErr w:type="spellStart"/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Suse</w:t>
                  </w:r>
                  <w:proofErr w:type="spellEnd"/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Ubuntu, </w:t>
                  </w:r>
                  <w:r w:rsidR="006135DD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RHEL)</w:t>
                  </w:r>
                </w:p>
                <w:p w14:paraId="14C4F89E" w14:textId="599C58E6" w:rsidR="000A005C" w:rsidRDefault="000A005C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Mac Server OS</w:t>
                  </w:r>
                </w:p>
                <w:p w14:paraId="6B7C8F85" w14:textId="1F9AE80D" w:rsidR="006135DD" w:rsidRDefault="006135DD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Embedded S</w:t>
                  </w:r>
                  <w:r w:rsidR="000A005C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ystems</w:t>
                  </w:r>
                </w:p>
              </w:tc>
              <w:tc>
                <w:tcPr>
                  <w:tcW w:w="3526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5E95CD15" w14:textId="68F77328" w:rsidR="00A23A52" w:rsidRDefault="00B13F90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MS Teams/Skype for Business</w:t>
                  </w:r>
                </w:p>
                <w:p w14:paraId="249ABF0E" w14:textId="27FBBE6E" w:rsidR="008E325B" w:rsidRDefault="008E325B" w:rsidP="00467948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Slack</w:t>
                  </w:r>
                  <w:r w:rsidR="00B87D6C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Zoom</w:t>
                  </w:r>
                  <w:r w:rsidR="00B87D6C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, Team Viewer</w:t>
                  </w:r>
                </w:p>
              </w:tc>
            </w:tr>
            <w:tr w:rsidR="00F14FD6" w14:paraId="05F877EE" w14:textId="77777777" w:rsidTr="23520FB4">
              <w:trPr>
                <w:trHeight w:val="268"/>
                <w:jc w:val="center"/>
              </w:trPr>
              <w:tc>
                <w:tcPr>
                  <w:tcW w:w="3525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1132B419" w14:textId="0E21D10F" w:rsidR="00F14FD6" w:rsidRDefault="00C23D14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Compute</w:t>
                  </w:r>
                </w:p>
              </w:tc>
              <w:tc>
                <w:tcPr>
                  <w:tcW w:w="3525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6133CD1D" w14:textId="4A158A5D" w:rsidR="00F14FD6" w:rsidRDefault="00857905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Identity</w:t>
                  </w:r>
                  <w:r w:rsidR="0019300F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/</w:t>
                  </w:r>
                  <w:proofErr w:type="spellStart"/>
                  <w:r w:rsidR="00B30412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AuthN</w:t>
                  </w:r>
                  <w:proofErr w:type="spellEnd"/>
                  <w:r w:rsidR="00B30412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/</w:t>
                  </w:r>
                  <w:proofErr w:type="spellStart"/>
                  <w:r w:rsidR="00B30412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AuthZ</w:t>
                  </w:r>
                  <w:proofErr w:type="spellEnd"/>
                </w:p>
              </w:tc>
              <w:tc>
                <w:tcPr>
                  <w:tcW w:w="3526" w:type="dxa"/>
                  <w:tcBorders>
                    <w:top w:val="double" w:sz="4" w:space="0" w:color="775F55" w:themeColor="text2"/>
                    <w:bottom w:val="double" w:sz="4" w:space="0" w:color="775F55" w:themeColor="text2"/>
                  </w:tcBorders>
                </w:tcPr>
                <w:p w14:paraId="1B50CDEB" w14:textId="6DCE455F" w:rsidR="00F14FD6" w:rsidRDefault="008A2DD2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ITSM</w:t>
                  </w:r>
                </w:p>
              </w:tc>
            </w:tr>
            <w:tr w:rsidR="00F14FD6" w14:paraId="195715CB" w14:textId="77777777" w:rsidTr="23520FB4">
              <w:trPr>
                <w:trHeight w:val="268"/>
                <w:jc w:val="center"/>
              </w:trPr>
              <w:tc>
                <w:tcPr>
                  <w:tcW w:w="3525" w:type="dxa"/>
                  <w:tcBorders>
                    <w:top w:val="double" w:sz="4" w:space="0" w:color="775F55" w:themeColor="text2"/>
                  </w:tcBorders>
                </w:tcPr>
                <w:p w14:paraId="3DEA81CD" w14:textId="766194AE" w:rsidR="00B478A1" w:rsidRDefault="00120099" w:rsidP="00A70F9A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Dell</w:t>
                  </w:r>
                  <w:r w:rsidR="00467948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HP</w:t>
                  </w:r>
                  <w:r w:rsidR="00467948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IBM</w:t>
                  </w:r>
                  <w:r w:rsidR="00467948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 w:rsidR="00297817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Lenovo</w:t>
                  </w:r>
                  <w:r w:rsidR="00467948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 w:rsidR="00FD7935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Cisco</w:t>
                  </w:r>
                  <w:r w:rsidR="001D7BD6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Azure Compute, AWS Compute, AWS Lambda, </w:t>
                  </w:r>
                  <w:r w:rsidR="00BC1792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Azure App Svc CDN</w:t>
                  </w:r>
                </w:p>
                <w:p w14:paraId="227DD46A" w14:textId="2D043097" w:rsidR="0072341C" w:rsidRDefault="0072341C" w:rsidP="0072341C">
                  <w:pP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</w:p>
              </w:tc>
              <w:tc>
                <w:tcPr>
                  <w:tcW w:w="3525" w:type="dxa"/>
                  <w:tcBorders>
                    <w:top w:val="double" w:sz="4" w:space="0" w:color="775F55" w:themeColor="text2"/>
                  </w:tcBorders>
                </w:tcPr>
                <w:p w14:paraId="504AAA64" w14:textId="5FD178B3" w:rsidR="0019300F" w:rsidRDefault="0019300F" w:rsidP="007A43B6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Okta</w:t>
                  </w:r>
                  <w:r w:rsidR="00467948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,</w:t>
                  </w:r>
                  <w:r w:rsidR="007A43B6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AzureAD</w:t>
                  </w:r>
                  <w:proofErr w:type="spellEnd"/>
                  <w:r w:rsidR="007A43B6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OpenID</w:t>
                  </w:r>
                  <w:r w:rsidR="007A43B6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Ping</w:t>
                  </w:r>
                  <w:r w:rsidR="007A43B6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 w:rsidR="00B30412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ADFS/Federated</w:t>
                  </w:r>
                </w:p>
              </w:tc>
              <w:tc>
                <w:tcPr>
                  <w:tcW w:w="3526" w:type="dxa"/>
                  <w:tcBorders>
                    <w:top w:val="double" w:sz="4" w:space="0" w:color="775F55" w:themeColor="text2"/>
                  </w:tcBorders>
                </w:tcPr>
                <w:p w14:paraId="1F1902CD" w14:textId="7A73CC6F" w:rsidR="009003A1" w:rsidRDefault="008A2DD2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Service Now</w:t>
                  </w:r>
                  <w:r w:rsidR="007A43B6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 w:rsidR="006F659C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Service Desk</w:t>
                  </w:r>
                  <w:r w:rsidR="007A43B6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,</w:t>
                  </w:r>
                </w:p>
                <w:p w14:paraId="4F10AEBE" w14:textId="1A78D830" w:rsidR="006F659C" w:rsidRDefault="006F659C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Zendesk</w:t>
                  </w:r>
                  <w:r w:rsidR="00B229D8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, </w:t>
                  </w:r>
                  <w:r w:rsidR="005239B7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Salesforce </w:t>
                  </w:r>
                  <w:r w:rsidR="00AE5C77"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>Service Cloud</w:t>
                  </w:r>
                </w:p>
                <w:p w14:paraId="290A66F5" w14:textId="3EE188AE" w:rsidR="00970DF6" w:rsidRDefault="00970DF6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  <w:t xml:space="preserve">CI/CD Pipelines </w:t>
                  </w:r>
                </w:p>
                <w:p w14:paraId="5B77ADE5" w14:textId="1A1FBFE0" w:rsidR="00AE5C77" w:rsidRDefault="00AE5C77" w:rsidP="006B01C1">
                  <w:pPr>
                    <w:jc w:val="center"/>
                    <w:rPr>
                      <w:rFonts w:ascii="Segoe UI" w:hAnsi="Segoe UI" w:cs="Segoe UI"/>
                      <w:color w:val="404040" w:themeColor="text1" w:themeTint="BF"/>
                      <w:sz w:val="20"/>
                    </w:rPr>
                  </w:pPr>
                </w:p>
              </w:tc>
            </w:tr>
          </w:tbl>
          <w:p w14:paraId="7699B55C" w14:textId="39FD1CDB" w:rsidR="00C60666" w:rsidRPr="00BD6B54" w:rsidRDefault="00C60666" w:rsidP="00E11F7D">
            <w:pPr>
              <w:rPr>
                <w:rFonts w:ascii="Segoe UI" w:hAnsi="Segoe UI" w:cs="Segoe UI"/>
              </w:rPr>
            </w:pPr>
          </w:p>
        </w:tc>
      </w:tr>
      <w:tr w:rsidR="003E07D1" w:rsidRPr="001700F2" w14:paraId="580A8A5E" w14:textId="77777777" w:rsidTr="23520FB4">
        <w:trPr>
          <w:trHeight w:val="235"/>
        </w:trPr>
        <w:tc>
          <w:tcPr>
            <w:tcW w:w="3937" w:type="dxa"/>
            <w:gridSpan w:val="2"/>
            <w:tcBorders>
              <w:bottom w:val="single" w:sz="18" w:space="0" w:color="BF9268" w:themeColor="accent2"/>
            </w:tcBorders>
          </w:tcPr>
          <w:p w14:paraId="0BCCF6FC" w14:textId="77777777" w:rsidR="003E07D1" w:rsidRDefault="003E07D1" w:rsidP="00E11F7D"/>
          <w:p w14:paraId="5EA18892" w14:textId="4F382B81" w:rsidR="00E92DDC" w:rsidRPr="001700F2" w:rsidRDefault="00E92DDC" w:rsidP="00E11F7D"/>
        </w:tc>
        <w:tc>
          <w:tcPr>
            <w:tcW w:w="3145" w:type="dxa"/>
            <w:gridSpan w:val="2"/>
            <w:vMerge w:val="restart"/>
            <w:shd w:val="clear" w:color="auto" w:fill="303848" w:themeFill="accent1"/>
            <w:vAlign w:val="center"/>
          </w:tcPr>
          <w:p w14:paraId="76011EFB" w14:textId="4F1EB9CA" w:rsidR="003E07D1" w:rsidRPr="00B916CF" w:rsidRDefault="00B916CF" w:rsidP="00E11F7D">
            <w:pPr>
              <w:pStyle w:val="Heading1"/>
              <w:rPr>
                <w:rFonts w:cstheme="minorHAnsi"/>
              </w:rPr>
            </w:pPr>
            <w:r>
              <w:rPr>
                <w:rFonts w:cstheme="minorHAnsi"/>
              </w:rPr>
              <w:t>WORK EXPERIENCE</w:t>
            </w:r>
          </w:p>
        </w:tc>
        <w:tc>
          <w:tcPr>
            <w:tcW w:w="3712" w:type="dxa"/>
            <w:gridSpan w:val="3"/>
            <w:tcBorders>
              <w:bottom w:val="single" w:sz="18" w:space="0" w:color="BF9268" w:themeColor="accent2"/>
            </w:tcBorders>
          </w:tcPr>
          <w:p w14:paraId="240E6A23" w14:textId="77777777" w:rsidR="003E07D1" w:rsidRPr="001700F2" w:rsidRDefault="003E07D1" w:rsidP="00E11F7D"/>
        </w:tc>
      </w:tr>
      <w:tr w:rsidR="003E07D1" w:rsidRPr="001700F2" w14:paraId="1635E6ED" w14:textId="77777777" w:rsidTr="23520FB4">
        <w:trPr>
          <w:trHeight w:val="235"/>
        </w:trPr>
        <w:tc>
          <w:tcPr>
            <w:tcW w:w="3937" w:type="dxa"/>
            <w:gridSpan w:val="2"/>
            <w:tcBorders>
              <w:top w:val="single" w:sz="18" w:space="0" w:color="BF9268" w:themeColor="accent2"/>
            </w:tcBorders>
          </w:tcPr>
          <w:p w14:paraId="276B2732" w14:textId="77777777" w:rsidR="003E07D1" w:rsidRPr="001700F2" w:rsidRDefault="003E07D1" w:rsidP="00E11F7D"/>
        </w:tc>
        <w:tc>
          <w:tcPr>
            <w:tcW w:w="3145" w:type="dxa"/>
            <w:gridSpan w:val="2"/>
            <w:vMerge/>
            <w:vAlign w:val="center"/>
          </w:tcPr>
          <w:p w14:paraId="54CB63FB" w14:textId="77777777" w:rsidR="003E07D1" w:rsidRPr="001700F2" w:rsidRDefault="003E07D1" w:rsidP="00E11F7D">
            <w:pPr>
              <w:pStyle w:val="Heading1"/>
            </w:pPr>
          </w:p>
        </w:tc>
        <w:tc>
          <w:tcPr>
            <w:tcW w:w="3712" w:type="dxa"/>
            <w:gridSpan w:val="3"/>
            <w:tcBorders>
              <w:top w:val="single" w:sz="18" w:space="0" w:color="BF9268" w:themeColor="accent2"/>
            </w:tcBorders>
          </w:tcPr>
          <w:p w14:paraId="19C78494" w14:textId="77777777" w:rsidR="003E07D1" w:rsidRPr="001700F2" w:rsidRDefault="003E07D1" w:rsidP="00E11F7D">
            <w:pPr>
              <w:rPr>
                <w:noProof/>
              </w:rPr>
            </w:pPr>
          </w:p>
        </w:tc>
      </w:tr>
      <w:tr w:rsidR="006158E9" w:rsidRPr="00BD6B54" w14:paraId="16B0F9C8" w14:textId="77777777" w:rsidTr="23520FB4">
        <w:trPr>
          <w:gridBefore w:val="1"/>
          <w:gridAfter w:val="1"/>
          <w:wBefore w:w="763" w:type="dxa"/>
          <w:wAfter w:w="682" w:type="dxa"/>
          <w:trHeight w:val="313"/>
        </w:trPr>
        <w:tc>
          <w:tcPr>
            <w:tcW w:w="3619" w:type="dxa"/>
            <w:gridSpan w:val="2"/>
            <w:tcBorders>
              <w:bottom w:val="single" w:sz="4" w:space="0" w:color="auto"/>
            </w:tcBorders>
          </w:tcPr>
          <w:p w14:paraId="5BDE7C52" w14:textId="28409B0D" w:rsidR="006158E9" w:rsidRPr="00BD6B54" w:rsidRDefault="00AF65F8" w:rsidP="00C26342">
            <w:pPr>
              <w:rPr>
                <w:rFonts w:ascii="Segoe UI" w:hAnsi="Segoe UI" w:cs="Segoe UI"/>
              </w:rPr>
            </w:pPr>
            <w:r w:rsidRPr="00BD6B54">
              <w:rPr>
                <w:rFonts w:ascii="Segoe UI" w:hAnsi="Segoe UI" w:cs="Segoe UI"/>
              </w:rPr>
              <w:t>Skills Strategy Consultant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50DDE90D" w14:textId="7A914E33" w:rsidR="006158E9" w:rsidRPr="00BD6B54" w:rsidRDefault="006158E9" w:rsidP="00C26342">
            <w:pPr>
              <w:rPr>
                <w:rFonts w:ascii="Segoe UI" w:hAnsi="Segoe UI" w:cs="Segoe UI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0154363A" w14:textId="4E3416F7" w:rsidR="006158E9" w:rsidRPr="00BD6B54" w:rsidRDefault="006158E9" w:rsidP="00C26342">
            <w:pPr>
              <w:jc w:val="right"/>
              <w:rPr>
                <w:rFonts w:ascii="Segoe UI" w:hAnsi="Segoe UI" w:cs="Segoe UI"/>
              </w:rPr>
            </w:pPr>
            <w:r w:rsidRPr="00BD6B54">
              <w:rPr>
                <w:rFonts w:ascii="Segoe UI" w:hAnsi="Segoe UI" w:cs="Segoe UI"/>
              </w:rPr>
              <w:t>2021 - Present</w:t>
            </w:r>
          </w:p>
        </w:tc>
      </w:tr>
      <w:tr w:rsidR="00403C6E" w:rsidRPr="00BD6B54" w14:paraId="3CAF9103" w14:textId="77777777" w:rsidTr="23520FB4">
        <w:trPr>
          <w:gridBefore w:val="1"/>
          <w:gridAfter w:val="1"/>
          <w:wBefore w:w="763" w:type="dxa"/>
          <w:wAfter w:w="682" w:type="dxa"/>
          <w:trHeight w:val="825"/>
        </w:trPr>
        <w:tc>
          <w:tcPr>
            <w:tcW w:w="9349" w:type="dxa"/>
            <w:gridSpan w:val="5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0"/>
              <w:gridCol w:w="4504"/>
            </w:tblGrid>
            <w:tr w:rsidR="002A19F7" w:rsidRPr="00BD6B54" w14:paraId="3CA3E480" w14:textId="77777777" w:rsidTr="00B93053">
              <w:trPr>
                <w:trHeight w:val="234"/>
              </w:trPr>
              <w:tc>
                <w:tcPr>
                  <w:tcW w:w="4530" w:type="dxa"/>
                </w:tcPr>
                <w:p w14:paraId="4EBDDBC6" w14:textId="29E3F7D4" w:rsidR="002A19F7" w:rsidRPr="00BD6B54" w:rsidRDefault="00610AF7" w:rsidP="00BD6B54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D6B54">
                    <w:rPr>
                      <w:rFonts w:ascii="Segoe UI" w:hAnsi="Segoe UI" w:cs="Segoe UI"/>
                      <w:sz w:val="22"/>
                      <w:szCs w:val="22"/>
                    </w:rPr>
                    <w:t>Pluralsight</w:t>
                  </w:r>
                </w:p>
              </w:tc>
              <w:tc>
                <w:tcPr>
                  <w:tcW w:w="4503" w:type="dxa"/>
                </w:tcPr>
                <w:p w14:paraId="689F26E4" w14:textId="5F91FD28" w:rsidR="002A19F7" w:rsidRPr="00BD6B54" w:rsidRDefault="00AF65F8" w:rsidP="00C26342">
                  <w:pPr>
                    <w:jc w:val="right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D6B54">
                    <w:rPr>
                      <w:rFonts w:ascii="Segoe UI" w:hAnsi="Segoe UI" w:cs="Segoe UI"/>
                      <w:sz w:val="22"/>
                      <w:szCs w:val="22"/>
                    </w:rPr>
                    <w:t>Remote/ New York</w:t>
                  </w:r>
                </w:p>
              </w:tc>
            </w:tr>
            <w:tr w:rsidR="00403C6E" w:rsidRPr="00BD6B54" w14:paraId="6F08A61C" w14:textId="77777777" w:rsidTr="00B93053">
              <w:trPr>
                <w:trHeight w:val="1259"/>
              </w:trPr>
              <w:tc>
                <w:tcPr>
                  <w:tcW w:w="9034" w:type="dxa"/>
                  <w:gridSpan w:val="2"/>
                </w:tcPr>
                <w:p w14:paraId="477BEEE2" w14:textId="77777777" w:rsidR="00403C6E" w:rsidRDefault="001A3CAF" w:rsidP="00BD6B54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D6B54">
                    <w:rPr>
                      <w:rFonts w:ascii="Segoe UI" w:hAnsi="Segoe UI" w:cs="Segoe UI"/>
                      <w:sz w:val="20"/>
                      <w:szCs w:val="20"/>
                    </w:rPr>
                    <w:t>Consult</w:t>
                  </w:r>
                  <w:r w:rsidR="00CA5A30" w:rsidRPr="00BD6B54">
                    <w:rPr>
                      <w:rFonts w:ascii="Segoe UI" w:hAnsi="Segoe UI" w:cs="Segoe UI"/>
                      <w:sz w:val="20"/>
                      <w:szCs w:val="20"/>
                    </w:rPr>
                    <w:t>ing with customers to build and strengthen their employee learning strategies through</w:t>
                  </w:r>
                  <w:r w:rsidR="00967B9C" w:rsidRPr="00BD6B54">
                    <w:rPr>
                      <w:rFonts w:ascii="Segoe UI" w:hAnsi="Segoe UI" w:cs="Segoe UI"/>
                      <w:sz w:val="20"/>
                      <w:szCs w:val="20"/>
                    </w:rPr>
                    <w:t xml:space="preserve"> targeted </w:t>
                  </w:r>
                  <w:r w:rsidR="00FD33CC" w:rsidRPr="00BD6B54">
                    <w:rPr>
                      <w:rFonts w:ascii="Segoe UI" w:hAnsi="Segoe UI" w:cs="Segoe UI"/>
                      <w:sz w:val="20"/>
                      <w:szCs w:val="20"/>
                    </w:rPr>
                    <w:t xml:space="preserve">learning tools and content.  </w:t>
                  </w:r>
                  <w:r w:rsidR="00B123B9" w:rsidRPr="00BD6B54">
                    <w:rPr>
                      <w:rFonts w:ascii="Segoe UI" w:hAnsi="Segoe UI" w:cs="Segoe UI"/>
                      <w:sz w:val="20"/>
                      <w:szCs w:val="20"/>
                    </w:rPr>
                    <w:t xml:space="preserve">Training strategy </w:t>
                  </w:r>
                  <w:r w:rsidR="0007014E" w:rsidRPr="00BD6B54">
                    <w:rPr>
                      <w:rFonts w:ascii="Segoe UI" w:hAnsi="Segoe UI" w:cs="Segoe UI"/>
                      <w:sz w:val="20"/>
                      <w:szCs w:val="20"/>
                    </w:rPr>
                    <w:t xml:space="preserve">plans include an array of topics that </w:t>
                  </w:r>
                  <w:r w:rsidR="006813C0" w:rsidRPr="00BD6B54">
                    <w:rPr>
                      <w:rFonts w:ascii="Segoe UI" w:hAnsi="Segoe UI" w:cs="Segoe UI"/>
                      <w:sz w:val="20"/>
                      <w:szCs w:val="20"/>
                    </w:rPr>
                    <w:t xml:space="preserve">cater to technical and </w:t>
                  </w:r>
                  <w:r w:rsidR="00511227" w:rsidRPr="00BD6B54">
                    <w:rPr>
                      <w:rFonts w:ascii="Segoe UI" w:hAnsi="Segoe UI" w:cs="Segoe UI"/>
                      <w:sz w:val="20"/>
                      <w:szCs w:val="20"/>
                    </w:rPr>
                    <w:t>non-technical</w:t>
                  </w:r>
                  <w:r w:rsidR="006311DD">
                    <w:rPr>
                      <w:rFonts w:ascii="Segoe UI" w:hAnsi="Segoe UI" w:cs="Segoe UI"/>
                      <w:sz w:val="20"/>
                      <w:szCs w:val="20"/>
                    </w:rPr>
                    <w:t xml:space="preserve"> resources that </w:t>
                  </w:r>
                  <w:r w:rsidR="00A9744F">
                    <w:rPr>
                      <w:rFonts w:ascii="Segoe UI" w:hAnsi="Segoe UI" w:cs="Segoe UI"/>
                      <w:sz w:val="20"/>
                      <w:szCs w:val="20"/>
                    </w:rPr>
                    <w:t xml:space="preserve">is used for Onboarding employees, technical transition, skill/discipline mastery, as well as advancement opportunities that bolster </w:t>
                  </w:r>
                  <w:r w:rsidR="00D16C45">
                    <w:rPr>
                      <w:rFonts w:ascii="Segoe UI" w:hAnsi="Segoe UI" w:cs="Segoe UI"/>
                      <w:sz w:val="20"/>
                      <w:szCs w:val="20"/>
                    </w:rPr>
                    <w:t>corporate targets.</w:t>
                  </w:r>
                </w:p>
                <w:p w14:paraId="1D6DFBA2" w14:textId="77777777" w:rsidR="00740546" w:rsidRDefault="00740546" w:rsidP="00BD6B54">
                  <w:pPr>
                    <w:rPr>
                      <w:rFonts w:ascii="Segoe UI" w:hAnsi="Segoe UI" w:cs="Segoe UI"/>
                    </w:rPr>
                  </w:pPr>
                </w:p>
                <w:p w14:paraId="058FD1F9" w14:textId="77777777" w:rsidR="00740546" w:rsidRDefault="00740546" w:rsidP="00BD6B54">
                  <w:pPr>
                    <w:rPr>
                      <w:rFonts w:ascii="Segoe UI" w:hAnsi="Segoe UI" w:cs="Segoe UI"/>
                    </w:rPr>
                  </w:pPr>
                </w:p>
                <w:p w14:paraId="7681DD03" w14:textId="027CB747" w:rsidR="00B410A0" w:rsidRPr="00BD6B54" w:rsidRDefault="00B410A0" w:rsidP="00BD6B54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282C0B05" w14:textId="3BBC7312" w:rsidR="002A19F7" w:rsidRPr="00BD6B54" w:rsidRDefault="002A19F7" w:rsidP="00C26342">
            <w:pPr>
              <w:rPr>
                <w:rFonts w:ascii="Segoe UI" w:hAnsi="Segoe UI" w:cs="Segoe UI"/>
              </w:rPr>
            </w:pPr>
          </w:p>
        </w:tc>
      </w:tr>
      <w:tr w:rsidR="00105955" w:rsidRPr="00BD6B54" w14:paraId="6F540358" w14:textId="77777777" w:rsidTr="23520FB4">
        <w:trPr>
          <w:gridBefore w:val="1"/>
          <w:gridAfter w:val="1"/>
          <w:wBefore w:w="763" w:type="dxa"/>
          <w:wAfter w:w="682" w:type="dxa"/>
          <w:trHeight w:val="209"/>
        </w:trPr>
        <w:tc>
          <w:tcPr>
            <w:tcW w:w="9349" w:type="dxa"/>
            <w:gridSpan w:val="5"/>
            <w:tcBorders>
              <w:bottom w:val="single" w:sz="4" w:space="0" w:color="auto"/>
            </w:tcBorders>
          </w:tcPr>
          <w:p w14:paraId="4EFA31C4" w14:textId="1AA52011" w:rsidR="00105955" w:rsidRPr="00105955" w:rsidRDefault="00105955" w:rsidP="0010595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05955">
              <w:rPr>
                <w:rFonts w:ascii="Segoe UI" w:hAnsi="Segoe UI" w:cs="Segoe UI"/>
                <w:sz w:val="16"/>
                <w:szCs w:val="16"/>
              </w:rPr>
              <w:lastRenderedPageBreak/>
              <w:t>Work Experience Cont’d</w:t>
            </w:r>
          </w:p>
        </w:tc>
      </w:tr>
      <w:tr w:rsidR="006158E9" w:rsidRPr="00BD6B54" w14:paraId="19C26123" w14:textId="77777777" w:rsidTr="23520FB4">
        <w:trPr>
          <w:gridBefore w:val="1"/>
          <w:gridAfter w:val="1"/>
          <w:wBefore w:w="763" w:type="dxa"/>
          <w:wAfter w:w="682" w:type="dxa"/>
          <w:trHeight w:val="617"/>
        </w:trPr>
        <w:tc>
          <w:tcPr>
            <w:tcW w:w="3619" w:type="dxa"/>
            <w:gridSpan w:val="2"/>
            <w:tcBorders>
              <w:bottom w:val="single" w:sz="4" w:space="0" w:color="auto"/>
            </w:tcBorders>
          </w:tcPr>
          <w:p w14:paraId="43AF0292" w14:textId="77777777" w:rsidR="00105955" w:rsidRDefault="00105955" w:rsidP="00C26342">
            <w:pPr>
              <w:rPr>
                <w:rFonts w:ascii="Segoe UI" w:hAnsi="Segoe UI" w:cs="Segoe UI"/>
              </w:rPr>
            </w:pPr>
          </w:p>
          <w:p w14:paraId="76864A0E" w14:textId="4DCCC504" w:rsidR="006158E9" w:rsidRPr="00BD6B54" w:rsidRDefault="007B7C64" w:rsidP="00C26342">
            <w:pPr>
              <w:rPr>
                <w:rFonts w:ascii="Segoe UI" w:hAnsi="Segoe UI" w:cs="Segoe UI"/>
              </w:rPr>
            </w:pPr>
            <w:r w:rsidRPr="00BD6B54">
              <w:rPr>
                <w:rFonts w:ascii="Segoe UI" w:hAnsi="Segoe UI" w:cs="Segoe UI"/>
              </w:rPr>
              <w:t xml:space="preserve">Sr. </w:t>
            </w:r>
            <w:r w:rsidR="00403C6E" w:rsidRPr="00BD6B54">
              <w:rPr>
                <w:rFonts w:ascii="Segoe UI" w:hAnsi="Segoe UI" w:cs="Segoe UI"/>
              </w:rPr>
              <w:t>Cloud Engagement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18D3F632" w14:textId="77777777" w:rsidR="006158E9" w:rsidRPr="00BD6B54" w:rsidRDefault="006158E9" w:rsidP="00C26342">
            <w:pPr>
              <w:rPr>
                <w:rFonts w:ascii="Segoe UI" w:hAnsi="Segoe UI" w:cs="Segoe UI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3C393830" w14:textId="77777777" w:rsidR="00105955" w:rsidRDefault="00105955" w:rsidP="00C26342">
            <w:pPr>
              <w:jc w:val="right"/>
              <w:rPr>
                <w:rFonts w:ascii="Segoe UI" w:hAnsi="Segoe UI" w:cs="Segoe UI"/>
              </w:rPr>
            </w:pPr>
          </w:p>
          <w:p w14:paraId="1897FC9A" w14:textId="10843D88" w:rsidR="006158E9" w:rsidRPr="00BD6B54" w:rsidRDefault="006658CA" w:rsidP="00C26342">
            <w:pPr>
              <w:jc w:val="right"/>
              <w:rPr>
                <w:rFonts w:ascii="Segoe UI" w:hAnsi="Segoe UI" w:cs="Segoe UI"/>
              </w:rPr>
            </w:pPr>
            <w:r w:rsidRPr="00BD6B54">
              <w:rPr>
                <w:rFonts w:ascii="Segoe UI" w:hAnsi="Segoe UI" w:cs="Segoe UI"/>
              </w:rPr>
              <w:t>2015 – 2021</w:t>
            </w:r>
          </w:p>
        </w:tc>
      </w:tr>
      <w:tr w:rsidR="00403C6E" w:rsidRPr="00BD6B54" w14:paraId="42E2D02F" w14:textId="77777777" w:rsidTr="23520FB4">
        <w:trPr>
          <w:gridBefore w:val="1"/>
          <w:gridAfter w:val="1"/>
          <w:wBefore w:w="763" w:type="dxa"/>
          <w:wAfter w:w="682" w:type="dxa"/>
          <w:trHeight w:val="1074"/>
        </w:trPr>
        <w:tc>
          <w:tcPr>
            <w:tcW w:w="9349" w:type="dxa"/>
            <w:gridSpan w:val="5"/>
            <w:tcBorders>
              <w:top w:val="single" w:sz="4" w:space="0" w:color="auto"/>
            </w:tcBorders>
          </w:tcPr>
          <w:tbl>
            <w:tblPr>
              <w:tblStyle w:val="TableGrid"/>
              <w:tblW w:w="9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3"/>
              <w:gridCol w:w="4550"/>
            </w:tblGrid>
            <w:tr w:rsidR="002A19F7" w:rsidRPr="00BD6B54" w14:paraId="07FB8095" w14:textId="77777777" w:rsidTr="00B93053">
              <w:trPr>
                <w:trHeight w:val="278"/>
              </w:trPr>
              <w:tc>
                <w:tcPr>
                  <w:tcW w:w="4583" w:type="dxa"/>
                </w:tcPr>
                <w:p w14:paraId="499FC47A" w14:textId="65E71AF6" w:rsidR="002A19F7" w:rsidRPr="00BD6B54" w:rsidRDefault="003251F9" w:rsidP="00C26342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D6B54">
                    <w:rPr>
                      <w:rFonts w:ascii="Segoe UI" w:hAnsi="Segoe UI" w:cs="Segoe UI"/>
                      <w:sz w:val="22"/>
                      <w:szCs w:val="22"/>
                    </w:rPr>
                    <w:t>Church of Jesus Christ of Latter-day Saints</w:t>
                  </w:r>
                </w:p>
              </w:tc>
              <w:tc>
                <w:tcPr>
                  <w:tcW w:w="4550" w:type="dxa"/>
                </w:tcPr>
                <w:p w14:paraId="6C40AB60" w14:textId="406366AC" w:rsidR="002A19F7" w:rsidRPr="00BD6B54" w:rsidRDefault="003251F9" w:rsidP="00C26342">
                  <w:pPr>
                    <w:jc w:val="right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D6B54">
                    <w:rPr>
                      <w:rFonts w:ascii="Segoe UI" w:hAnsi="Segoe UI" w:cs="Segoe UI"/>
                      <w:sz w:val="22"/>
                      <w:szCs w:val="22"/>
                    </w:rPr>
                    <w:t>Salt Lake City, Utah</w:t>
                  </w:r>
                </w:p>
              </w:tc>
            </w:tr>
            <w:tr w:rsidR="00403C6E" w:rsidRPr="00BD6B54" w14:paraId="1CC50CA3" w14:textId="77777777" w:rsidTr="00B93053">
              <w:trPr>
                <w:trHeight w:val="290"/>
              </w:trPr>
              <w:tc>
                <w:tcPr>
                  <w:tcW w:w="9133" w:type="dxa"/>
                  <w:gridSpan w:val="2"/>
                </w:tcPr>
                <w:p w14:paraId="51FD89D0" w14:textId="77777777" w:rsidR="00F01F00" w:rsidRDefault="00062BF2" w:rsidP="00F01F00">
                  <w:pPr>
                    <w:rPr>
                      <w:rFonts w:ascii="Segoe UI" w:hAnsi="Segoe UI" w:cs="Segoe UI"/>
                      <w:sz w:val="20"/>
                      <w:szCs w:val="16"/>
                    </w:rPr>
                  </w:pPr>
                  <w:r w:rsidRPr="00BD6B54">
                    <w:rPr>
                      <w:rFonts w:ascii="Segoe UI" w:hAnsi="Segoe UI" w:cs="Segoe UI"/>
                      <w:sz w:val="20"/>
                      <w:szCs w:val="16"/>
                    </w:rPr>
                    <w:t>Lead efforts to uplift, migrate, and adopt cloud and hybrid solutions to deliver performant and secure solutions in a B2B, B2C, and multi-tenant global workforce.</w:t>
                  </w:r>
                  <w:r w:rsidR="00C84772">
                    <w:rPr>
                      <w:rFonts w:ascii="Segoe UI" w:hAnsi="Segoe UI" w:cs="Segoe UI"/>
                      <w:sz w:val="20"/>
                      <w:szCs w:val="16"/>
                    </w:rPr>
                    <w:t xml:space="preserve"> </w:t>
                  </w:r>
                  <w:r w:rsidR="00CB1277">
                    <w:rPr>
                      <w:rFonts w:ascii="Segoe UI" w:hAnsi="Segoe UI" w:cs="Segoe UI"/>
                      <w:sz w:val="20"/>
                      <w:szCs w:val="16"/>
                    </w:rPr>
                    <w:t xml:space="preserve"> </w:t>
                  </w:r>
                </w:p>
                <w:p w14:paraId="56808D99" w14:textId="342D896A" w:rsidR="009E151A" w:rsidRPr="00BD6B54" w:rsidRDefault="009E151A" w:rsidP="00F01F00">
                  <w:pPr>
                    <w:rPr>
                      <w:rFonts w:ascii="Segoe UI" w:hAnsi="Segoe UI" w:cs="Segoe UI"/>
                      <w:sz w:val="22"/>
                      <w:szCs w:val="18"/>
                    </w:rPr>
                  </w:pPr>
                </w:p>
              </w:tc>
            </w:tr>
          </w:tbl>
          <w:p w14:paraId="131FB802" w14:textId="2B0EA95B" w:rsidR="007B7C64" w:rsidRPr="00BD6B54" w:rsidRDefault="007B7C64" w:rsidP="00C26342">
            <w:pPr>
              <w:rPr>
                <w:rFonts w:ascii="Segoe UI" w:hAnsi="Segoe UI" w:cs="Segoe UI"/>
              </w:rPr>
            </w:pPr>
          </w:p>
        </w:tc>
      </w:tr>
      <w:tr w:rsidR="00FA1D07" w:rsidRPr="00BD6B54" w14:paraId="70B55A92" w14:textId="77777777" w:rsidTr="23520FB4">
        <w:trPr>
          <w:gridBefore w:val="1"/>
          <w:gridAfter w:val="1"/>
          <w:wBefore w:w="763" w:type="dxa"/>
          <w:wAfter w:w="682" w:type="dxa"/>
          <w:trHeight w:val="313"/>
        </w:trPr>
        <w:tc>
          <w:tcPr>
            <w:tcW w:w="3619" w:type="dxa"/>
            <w:gridSpan w:val="2"/>
            <w:tcBorders>
              <w:bottom w:val="single" w:sz="4" w:space="0" w:color="auto"/>
            </w:tcBorders>
          </w:tcPr>
          <w:p w14:paraId="7C297942" w14:textId="67B4CF31" w:rsidR="00FA1D07" w:rsidRPr="00BD6B54" w:rsidRDefault="006658CA" w:rsidP="00C26342">
            <w:pPr>
              <w:rPr>
                <w:rFonts w:ascii="Segoe UI" w:hAnsi="Segoe UI" w:cs="Segoe UI"/>
              </w:rPr>
            </w:pPr>
            <w:r w:rsidRPr="00BD6B54">
              <w:rPr>
                <w:rFonts w:ascii="Segoe UI" w:hAnsi="Segoe UI" w:cs="Segoe UI"/>
              </w:rPr>
              <w:t>Sr. Dynamics Engineer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5E1DE3BE" w14:textId="77777777" w:rsidR="00FA1D07" w:rsidRPr="00BD6B54" w:rsidRDefault="00FA1D07" w:rsidP="00C26342">
            <w:pPr>
              <w:rPr>
                <w:rFonts w:ascii="Segoe UI" w:hAnsi="Segoe UI" w:cs="Segoe UI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3BB6D926" w14:textId="77777777" w:rsidR="00FA1D07" w:rsidRPr="00BD6B54" w:rsidRDefault="00FA1D07" w:rsidP="00C26342">
            <w:pPr>
              <w:jc w:val="right"/>
              <w:rPr>
                <w:rFonts w:ascii="Segoe UI" w:hAnsi="Segoe UI" w:cs="Segoe UI"/>
              </w:rPr>
            </w:pPr>
            <w:r w:rsidRPr="00BD6B54">
              <w:rPr>
                <w:rFonts w:ascii="Segoe UI" w:hAnsi="Segoe UI" w:cs="Segoe UI"/>
              </w:rPr>
              <w:t>2011 - 2015</w:t>
            </w:r>
          </w:p>
        </w:tc>
      </w:tr>
      <w:tr w:rsidR="00FA1D07" w:rsidRPr="00BD6B54" w14:paraId="1E7EF6BE" w14:textId="77777777" w:rsidTr="23520FB4">
        <w:trPr>
          <w:gridBefore w:val="1"/>
          <w:gridAfter w:val="1"/>
          <w:wBefore w:w="763" w:type="dxa"/>
          <w:wAfter w:w="682" w:type="dxa"/>
          <w:trHeight w:val="1258"/>
        </w:trPr>
        <w:tc>
          <w:tcPr>
            <w:tcW w:w="9349" w:type="dxa"/>
            <w:gridSpan w:val="5"/>
            <w:tcBorders>
              <w:top w:val="single" w:sz="4" w:space="0" w:color="auto"/>
            </w:tcBorders>
          </w:tcPr>
          <w:tbl>
            <w:tblPr>
              <w:tblStyle w:val="TableGrid"/>
              <w:tblW w:w="9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3"/>
              <w:gridCol w:w="4550"/>
            </w:tblGrid>
            <w:tr w:rsidR="00FA1D07" w:rsidRPr="00BD6B54" w14:paraId="16158659" w14:textId="77777777" w:rsidTr="00B93053">
              <w:trPr>
                <w:trHeight w:val="278"/>
              </w:trPr>
              <w:tc>
                <w:tcPr>
                  <w:tcW w:w="4583" w:type="dxa"/>
                </w:tcPr>
                <w:p w14:paraId="78609616" w14:textId="77777777" w:rsidR="00FA1D07" w:rsidRPr="00BD6B54" w:rsidRDefault="00FA1D07" w:rsidP="00C26342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D6B54">
                    <w:rPr>
                      <w:rFonts w:ascii="Segoe UI" w:hAnsi="Segoe UI" w:cs="Segoe UI"/>
                      <w:sz w:val="22"/>
                      <w:szCs w:val="22"/>
                    </w:rPr>
                    <w:t>Church of Jesus Christ of Latter-day Saints</w:t>
                  </w:r>
                </w:p>
              </w:tc>
              <w:tc>
                <w:tcPr>
                  <w:tcW w:w="4550" w:type="dxa"/>
                </w:tcPr>
                <w:p w14:paraId="2C6ABE5B" w14:textId="77777777" w:rsidR="00FA1D07" w:rsidRPr="00BD6B54" w:rsidRDefault="00FA1D07" w:rsidP="00C26342">
                  <w:pPr>
                    <w:jc w:val="right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D6B54">
                    <w:rPr>
                      <w:rFonts w:ascii="Segoe UI" w:hAnsi="Segoe UI" w:cs="Segoe UI"/>
                      <w:sz w:val="22"/>
                      <w:szCs w:val="22"/>
                    </w:rPr>
                    <w:t>Salt Lake City, Utah</w:t>
                  </w:r>
                </w:p>
              </w:tc>
            </w:tr>
            <w:tr w:rsidR="00FA1D07" w:rsidRPr="00BD6B54" w14:paraId="069D286F" w14:textId="77777777" w:rsidTr="00B93053">
              <w:trPr>
                <w:trHeight w:val="290"/>
              </w:trPr>
              <w:tc>
                <w:tcPr>
                  <w:tcW w:w="9133" w:type="dxa"/>
                  <w:gridSpan w:val="2"/>
                </w:tcPr>
                <w:p w14:paraId="52CFBD47" w14:textId="7A525CDA" w:rsidR="00FA1D07" w:rsidRPr="00BD6B54" w:rsidRDefault="009C2580" w:rsidP="00C26342">
                  <w:pPr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 w:rsidRPr="00BD6B54">
                    <w:rPr>
                      <w:rFonts w:ascii="Segoe UI" w:hAnsi="Segoe UI" w:cs="Segoe UI"/>
                      <w:color w:val="404040" w:themeColor="text1" w:themeTint="BF"/>
                      <w:sz w:val="20"/>
                      <w:szCs w:val="20"/>
                    </w:rPr>
                    <w:t>Developed and deployed enterprise grade multi-tenant Dynamics Deployments with a global reach that supports multi-vendor integrations with an API First Focus.  The ability to extend the XRM infrastructure allowed dynamic just in time information delivery from an ingress/egress standpoint.</w:t>
                  </w:r>
                </w:p>
              </w:tc>
            </w:tr>
          </w:tbl>
          <w:p w14:paraId="34AE51A5" w14:textId="1AFC808A" w:rsidR="007B7C64" w:rsidRPr="00BD6B54" w:rsidRDefault="007B7C64" w:rsidP="00C26342">
            <w:pPr>
              <w:rPr>
                <w:rFonts w:ascii="Segoe UI" w:hAnsi="Segoe UI" w:cs="Segoe UI"/>
              </w:rPr>
            </w:pPr>
          </w:p>
        </w:tc>
      </w:tr>
      <w:tr w:rsidR="00FA1D07" w:rsidRPr="00BD6B54" w14:paraId="6423AE88" w14:textId="77777777" w:rsidTr="23520FB4">
        <w:trPr>
          <w:gridBefore w:val="1"/>
          <w:gridAfter w:val="1"/>
          <w:wBefore w:w="763" w:type="dxa"/>
          <w:wAfter w:w="682" w:type="dxa"/>
          <w:trHeight w:val="313"/>
        </w:trPr>
        <w:tc>
          <w:tcPr>
            <w:tcW w:w="3619" w:type="dxa"/>
            <w:gridSpan w:val="2"/>
            <w:tcBorders>
              <w:bottom w:val="single" w:sz="4" w:space="0" w:color="auto"/>
            </w:tcBorders>
          </w:tcPr>
          <w:p w14:paraId="07CC9BA9" w14:textId="23A3B5FA" w:rsidR="00FA1D07" w:rsidRPr="00BD6B54" w:rsidRDefault="009C2580" w:rsidP="00C26342">
            <w:pPr>
              <w:rPr>
                <w:rFonts w:ascii="Segoe UI" w:hAnsi="Segoe UI" w:cs="Segoe UI"/>
              </w:rPr>
            </w:pPr>
            <w:r w:rsidRPr="00BD6B54">
              <w:rPr>
                <w:rFonts w:ascii="Segoe UI" w:hAnsi="Segoe UI" w:cs="Segoe UI"/>
              </w:rPr>
              <w:t>Systems Engineer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4F7C648E" w14:textId="77777777" w:rsidR="00FA1D07" w:rsidRPr="00BD6B54" w:rsidRDefault="00FA1D07" w:rsidP="00C26342">
            <w:pPr>
              <w:rPr>
                <w:rFonts w:ascii="Segoe UI" w:hAnsi="Segoe UI" w:cs="Segoe UI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722A8455" w14:textId="2E3B8CA2" w:rsidR="00FA1D07" w:rsidRPr="00BD6B54" w:rsidRDefault="00C26342" w:rsidP="00C26342">
            <w:pPr>
              <w:jc w:val="right"/>
              <w:rPr>
                <w:rFonts w:ascii="Segoe UI" w:hAnsi="Segoe UI" w:cs="Segoe UI"/>
              </w:rPr>
            </w:pPr>
            <w:r w:rsidRPr="00BD6B54">
              <w:rPr>
                <w:rFonts w:ascii="Segoe UI" w:hAnsi="Segoe UI" w:cs="Segoe UI"/>
              </w:rPr>
              <w:t>2007 - 2011</w:t>
            </w:r>
          </w:p>
        </w:tc>
      </w:tr>
      <w:tr w:rsidR="00FA1D07" w:rsidRPr="00BD6B54" w14:paraId="6D00CC7B" w14:textId="77777777" w:rsidTr="23520FB4">
        <w:trPr>
          <w:gridBefore w:val="1"/>
          <w:gridAfter w:val="1"/>
          <w:wBefore w:w="763" w:type="dxa"/>
          <w:wAfter w:w="682" w:type="dxa"/>
          <w:trHeight w:val="1083"/>
        </w:trPr>
        <w:tc>
          <w:tcPr>
            <w:tcW w:w="9349" w:type="dxa"/>
            <w:gridSpan w:val="5"/>
            <w:tcBorders>
              <w:top w:val="single" w:sz="4" w:space="0" w:color="auto"/>
            </w:tcBorders>
          </w:tcPr>
          <w:tbl>
            <w:tblPr>
              <w:tblStyle w:val="TableGrid"/>
              <w:tblW w:w="9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9"/>
              <w:gridCol w:w="4544"/>
            </w:tblGrid>
            <w:tr w:rsidR="00FA1D07" w:rsidRPr="00BD6B54" w14:paraId="1BAADC02" w14:textId="77777777" w:rsidTr="00B93053">
              <w:trPr>
                <w:trHeight w:val="278"/>
              </w:trPr>
              <w:tc>
                <w:tcPr>
                  <w:tcW w:w="4589" w:type="dxa"/>
                </w:tcPr>
                <w:p w14:paraId="47EB88C6" w14:textId="770292C0" w:rsidR="00FA1D07" w:rsidRPr="00BD6B54" w:rsidRDefault="00AB2B4A" w:rsidP="00C26342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D6B54">
                    <w:rPr>
                      <w:rFonts w:ascii="Segoe UI" w:hAnsi="Segoe UI" w:cs="Segoe UI"/>
                      <w:sz w:val="22"/>
                      <w:szCs w:val="22"/>
                    </w:rPr>
                    <w:t>Maggie Sottero Designs</w:t>
                  </w:r>
                </w:p>
              </w:tc>
              <w:tc>
                <w:tcPr>
                  <w:tcW w:w="4544" w:type="dxa"/>
                </w:tcPr>
                <w:p w14:paraId="31EAE6F4" w14:textId="77777777" w:rsidR="00FA1D07" w:rsidRPr="00BD6B54" w:rsidRDefault="00FA1D07" w:rsidP="00C26342">
                  <w:pPr>
                    <w:jc w:val="right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D6B54">
                    <w:rPr>
                      <w:rFonts w:ascii="Segoe UI" w:hAnsi="Segoe UI" w:cs="Segoe UI"/>
                      <w:sz w:val="22"/>
                      <w:szCs w:val="22"/>
                    </w:rPr>
                    <w:t>Salt Lake City, Utah</w:t>
                  </w:r>
                </w:p>
              </w:tc>
            </w:tr>
            <w:tr w:rsidR="00FA1D07" w:rsidRPr="00BD6B54" w14:paraId="62C445FF" w14:textId="77777777" w:rsidTr="00B93053">
              <w:trPr>
                <w:trHeight w:val="290"/>
              </w:trPr>
              <w:tc>
                <w:tcPr>
                  <w:tcW w:w="9133" w:type="dxa"/>
                  <w:gridSpan w:val="2"/>
                </w:tcPr>
                <w:p w14:paraId="04C70981" w14:textId="77777777" w:rsidR="00FA1D07" w:rsidRPr="00BD6B54" w:rsidRDefault="00FA1D07" w:rsidP="00C26342">
                  <w:pPr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 w:rsidRPr="00BD6B54">
                    <w:rPr>
                      <w:rFonts w:ascii="Segoe UI" w:hAnsi="Segoe UI" w:cs="Segoe UI"/>
                      <w:sz w:val="20"/>
                      <w:szCs w:val="16"/>
                    </w:rPr>
                    <w:t>Lead efforts to uplift, migrate, and adopt cloud and hybrid solutions to deliver performant and secure solutions in a B2B, B2C, and multi-tenant global workforce.</w:t>
                  </w:r>
                </w:p>
              </w:tc>
            </w:tr>
          </w:tbl>
          <w:p w14:paraId="10A38A64" w14:textId="77777777" w:rsidR="00FA1D07" w:rsidRPr="00BD6B54" w:rsidRDefault="00FA1D07" w:rsidP="00C26342">
            <w:pPr>
              <w:rPr>
                <w:rFonts w:ascii="Segoe UI" w:hAnsi="Segoe UI" w:cs="Segoe UI"/>
              </w:rPr>
            </w:pPr>
          </w:p>
        </w:tc>
      </w:tr>
      <w:tr w:rsidR="00FA1D07" w:rsidRPr="00BD6B54" w14:paraId="7AD428B7" w14:textId="77777777" w:rsidTr="23520FB4">
        <w:trPr>
          <w:gridBefore w:val="1"/>
          <w:gridAfter w:val="1"/>
          <w:wBefore w:w="763" w:type="dxa"/>
          <w:wAfter w:w="682" w:type="dxa"/>
          <w:trHeight w:val="313"/>
        </w:trPr>
        <w:tc>
          <w:tcPr>
            <w:tcW w:w="3619" w:type="dxa"/>
            <w:gridSpan w:val="2"/>
            <w:tcBorders>
              <w:bottom w:val="single" w:sz="4" w:space="0" w:color="auto"/>
            </w:tcBorders>
          </w:tcPr>
          <w:p w14:paraId="52B186B0" w14:textId="045B4FEC" w:rsidR="00FA1D07" w:rsidRPr="00BD6B54" w:rsidRDefault="0078464E" w:rsidP="00C263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Owner/Engagement Consultant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7F88FF73" w14:textId="77777777" w:rsidR="00FA1D07" w:rsidRPr="00BD6B54" w:rsidRDefault="00FA1D07" w:rsidP="00C26342">
            <w:pPr>
              <w:rPr>
                <w:rFonts w:ascii="Segoe UI" w:hAnsi="Segoe UI" w:cs="Segoe UI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45BCE619" w14:textId="05D03EC7" w:rsidR="00FA1D07" w:rsidRPr="00BD6B54" w:rsidRDefault="00D21901" w:rsidP="00C26342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1997</w:t>
            </w:r>
            <w:r w:rsidR="00FA1D07" w:rsidRPr="00BD6B54">
              <w:rPr>
                <w:rFonts w:ascii="Segoe UI" w:hAnsi="Segoe UI" w:cs="Segoe UI"/>
              </w:rPr>
              <w:t xml:space="preserve"> - 2015</w:t>
            </w:r>
          </w:p>
        </w:tc>
      </w:tr>
      <w:tr w:rsidR="00FA1D07" w:rsidRPr="00BD6B54" w14:paraId="489C3AE0" w14:textId="77777777" w:rsidTr="23520FB4">
        <w:trPr>
          <w:gridBefore w:val="1"/>
          <w:gridAfter w:val="1"/>
          <w:wBefore w:w="763" w:type="dxa"/>
          <w:wAfter w:w="682" w:type="dxa"/>
          <w:trHeight w:val="825"/>
        </w:trPr>
        <w:tc>
          <w:tcPr>
            <w:tcW w:w="9349" w:type="dxa"/>
            <w:gridSpan w:val="5"/>
            <w:tcBorders>
              <w:top w:val="single" w:sz="4" w:space="0" w:color="auto"/>
            </w:tcBorders>
          </w:tcPr>
          <w:tbl>
            <w:tblPr>
              <w:tblStyle w:val="TableGrid"/>
              <w:tblW w:w="9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2"/>
              <w:gridCol w:w="4521"/>
            </w:tblGrid>
            <w:tr w:rsidR="00FA1D07" w:rsidRPr="00BD6B54" w14:paraId="6E6BA2D1" w14:textId="77777777" w:rsidTr="00B93053">
              <w:trPr>
                <w:trHeight w:val="278"/>
              </w:trPr>
              <w:tc>
                <w:tcPr>
                  <w:tcW w:w="4612" w:type="dxa"/>
                </w:tcPr>
                <w:p w14:paraId="382AFA4E" w14:textId="09CA9879" w:rsidR="00FA1D07" w:rsidRPr="00BD6B54" w:rsidRDefault="0078464E" w:rsidP="00C26342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Solarfinder</w:t>
                  </w:r>
                </w:p>
              </w:tc>
              <w:tc>
                <w:tcPr>
                  <w:tcW w:w="4520" w:type="dxa"/>
                </w:tcPr>
                <w:p w14:paraId="63D145B2" w14:textId="77777777" w:rsidR="00FA1D07" w:rsidRPr="00BD6B54" w:rsidRDefault="00FA1D07" w:rsidP="00C26342">
                  <w:pPr>
                    <w:jc w:val="right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D6B54">
                    <w:rPr>
                      <w:rFonts w:ascii="Segoe UI" w:hAnsi="Segoe UI" w:cs="Segoe UI"/>
                      <w:sz w:val="22"/>
                      <w:szCs w:val="22"/>
                    </w:rPr>
                    <w:t>Salt Lake City, Utah</w:t>
                  </w:r>
                </w:p>
              </w:tc>
            </w:tr>
            <w:tr w:rsidR="00FA1D07" w:rsidRPr="00BD6B54" w14:paraId="10F033BA" w14:textId="77777777" w:rsidTr="00B93053">
              <w:trPr>
                <w:trHeight w:val="290"/>
              </w:trPr>
              <w:tc>
                <w:tcPr>
                  <w:tcW w:w="9133" w:type="dxa"/>
                  <w:gridSpan w:val="2"/>
                </w:tcPr>
                <w:p w14:paraId="665C86F6" w14:textId="77777777" w:rsidR="00FA1D07" w:rsidRDefault="00300840" w:rsidP="00C26342">
                  <w:pPr>
                    <w:rPr>
                      <w:rFonts w:ascii="Segoe UI" w:hAnsi="Segoe UI" w:cs="Segoe UI"/>
                      <w:sz w:val="20"/>
                      <w:szCs w:val="16"/>
                    </w:rPr>
                  </w:pPr>
                  <w:r>
                    <w:rPr>
                      <w:rFonts w:ascii="Segoe UI" w:hAnsi="Segoe UI" w:cs="Segoe UI"/>
                      <w:sz w:val="20"/>
                      <w:szCs w:val="16"/>
                    </w:rPr>
                    <w:t>Supported various consultative engagements</w:t>
                  </w:r>
                  <w:r w:rsidRPr="00300840">
                    <w:rPr>
                      <w:rFonts w:ascii="Segoe UI" w:hAnsi="Segoe UI" w:cs="Segoe UI"/>
                      <w:sz w:val="20"/>
                      <w:szCs w:val="16"/>
                    </w:rPr>
                    <w:t>, including 3M Health Information Systems, ADP Inc., and HP Services</w:t>
                  </w:r>
                  <w:r w:rsidR="00976D08">
                    <w:rPr>
                      <w:rFonts w:ascii="Segoe UI" w:hAnsi="Segoe UI" w:cs="Segoe UI"/>
                      <w:sz w:val="20"/>
                      <w:szCs w:val="16"/>
                    </w:rPr>
                    <w:t xml:space="preserve"> across multiple projects</w:t>
                  </w:r>
                  <w:r w:rsidRPr="00300840">
                    <w:rPr>
                      <w:rFonts w:ascii="Segoe UI" w:hAnsi="Segoe UI" w:cs="Segoe UI"/>
                      <w:sz w:val="20"/>
                      <w:szCs w:val="16"/>
                    </w:rPr>
                    <w:t xml:space="preserve">.  </w:t>
                  </w:r>
                  <w:r w:rsidR="00976D08">
                    <w:rPr>
                      <w:rFonts w:ascii="Segoe UI" w:hAnsi="Segoe UI" w:cs="Segoe UI"/>
                      <w:sz w:val="20"/>
                      <w:szCs w:val="16"/>
                    </w:rPr>
                    <w:t xml:space="preserve">Managed engineering and </w:t>
                  </w:r>
                  <w:r w:rsidR="00B360C0">
                    <w:rPr>
                      <w:rFonts w:ascii="Segoe UI" w:hAnsi="Segoe UI" w:cs="Segoe UI"/>
                      <w:sz w:val="20"/>
                      <w:szCs w:val="16"/>
                    </w:rPr>
                    <w:t xml:space="preserve">architecture of collaborative systems that engaged multiple business sectors and department focuses.  </w:t>
                  </w:r>
                  <w:r w:rsidR="00EA73F9">
                    <w:rPr>
                      <w:rFonts w:ascii="Segoe UI" w:hAnsi="Segoe UI" w:cs="Segoe UI"/>
                      <w:sz w:val="20"/>
                      <w:szCs w:val="16"/>
                    </w:rPr>
                    <w:t xml:space="preserve">Engaged technologies around CRM/ERP/HRIS systems that </w:t>
                  </w:r>
                  <w:r w:rsidR="00C84772">
                    <w:rPr>
                      <w:rFonts w:ascii="Segoe UI" w:hAnsi="Segoe UI" w:cs="Segoe UI"/>
                      <w:sz w:val="20"/>
                      <w:szCs w:val="16"/>
                    </w:rPr>
                    <w:t>bolstered client business processes.</w:t>
                  </w:r>
                </w:p>
                <w:p w14:paraId="32520E02" w14:textId="35039AF5" w:rsidR="00D21901" w:rsidRPr="00BD6B54" w:rsidRDefault="00D21901" w:rsidP="00C26342">
                  <w:pPr>
                    <w:rPr>
                      <w:rFonts w:ascii="Segoe UI" w:hAnsi="Segoe UI" w:cs="Segoe UI"/>
                      <w:sz w:val="22"/>
                      <w:szCs w:val="18"/>
                    </w:rPr>
                  </w:pPr>
                </w:p>
              </w:tc>
            </w:tr>
          </w:tbl>
          <w:p w14:paraId="4C43302E" w14:textId="77777777" w:rsidR="00FA1D07" w:rsidRPr="00BD6B54" w:rsidRDefault="00FA1D07" w:rsidP="00C26342">
            <w:pPr>
              <w:rPr>
                <w:rFonts w:ascii="Segoe UI" w:hAnsi="Segoe UI" w:cs="Segoe UI"/>
              </w:rPr>
            </w:pPr>
          </w:p>
        </w:tc>
      </w:tr>
      <w:tr w:rsidR="009D7D95" w:rsidRPr="00BD6B54" w14:paraId="3BB6D777" w14:textId="77777777" w:rsidTr="23520FB4">
        <w:trPr>
          <w:gridBefore w:val="1"/>
          <w:gridAfter w:val="1"/>
          <w:wBefore w:w="763" w:type="dxa"/>
          <w:wAfter w:w="682" w:type="dxa"/>
          <w:trHeight w:val="313"/>
        </w:trPr>
        <w:tc>
          <w:tcPr>
            <w:tcW w:w="3619" w:type="dxa"/>
            <w:gridSpan w:val="2"/>
            <w:tcBorders>
              <w:bottom w:val="single" w:sz="4" w:space="0" w:color="auto"/>
            </w:tcBorders>
          </w:tcPr>
          <w:p w14:paraId="22724B1F" w14:textId="5E4D5A44" w:rsidR="009D7D95" w:rsidRPr="00BD6B54" w:rsidRDefault="000A28E3" w:rsidP="00E11F7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Systems Engineer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15B8A96C" w14:textId="77777777" w:rsidR="009D7D95" w:rsidRPr="00BD6B54" w:rsidRDefault="009D7D95" w:rsidP="00E11F7D">
            <w:pPr>
              <w:rPr>
                <w:rFonts w:ascii="Segoe UI" w:hAnsi="Segoe UI" w:cs="Segoe UI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684860CF" w14:textId="456482B2" w:rsidR="009D7D95" w:rsidRPr="00BD6B54" w:rsidRDefault="009D7D95" w:rsidP="00E11F7D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1999</w:t>
            </w:r>
            <w:r w:rsidRPr="00BD6B54">
              <w:rPr>
                <w:rFonts w:ascii="Segoe UI" w:hAnsi="Segoe UI" w:cs="Segoe UI"/>
              </w:rPr>
              <w:t xml:space="preserve"> - </w:t>
            </w:r>
            <w:r>
              <w:rPr>
                <w:rFonts w:ascii="Segoe UI" w:hAnsi="Segoe UI" w:cs="Segoe UI"/>
              </w:rPr>
              <w:t>200</w:t>
            </w:r>
            <w:r w:rsidR="000A28E3">
              <w:rPr>
                <w:rFonts w:ascii="Segoe UI" w:hAnsi="Segoe UI" w:cs="Segoe UI"/>
              </w:rPr>
              <w:t>4</w:t>
            </w:r>
          </w:p>
        </w:tc>
      </w:tr>
      <w:tr w:rsidR="009D7D95" w:rsidRPr="00BD6B54" w14:paraId="1C563ECA" w14:textId="77777777" w:rsidTr="23520FB4">
        <w:trPr>
          <w:gridBefore w:val="1"/>
          <w:gridAfter w:val="1"/>
          <w:wBefore w:w="763" w:type="dxa"/>
          <w:wAfter w:w="682" w:type="dxa"/>
          <w:trHeight w:val="825"/>
        </w:trPr>
        <w:tc>
          <w:tcPr>
            <w:tcW w:w="9349" w:type="dxa"/>
            <w:gridSpan w:val="5"/>
            <w:tcBorders>
              <w:top w:val="single" w:sz="4" w:space="0" w:color="auto"/>
            </w:tcBorders>
          </w:tcPr>
          <w:tbl>
            <w:tblPr>
              <w:tblStyle w:val="TableGrid"/>
              <w:tblW w:w="9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4483"/>
            </w:tblGrid>
            <w:tr w:rsidR="000A28E3" w:rsidRPr="00BD6B54" w14:paraId="666AE8F8" w14:textId="77777777" w:rsidTr="00B93053">
              <w:trPr>
                <w:trHeight w:val="278"/>
              </w:trPr>
              <w:tc>
                <w:tcPr>
                  <w:tcW w:w="4650" w:type="dxa"/>
                </w:tcPr>
                <w:p w14:paraId="7074CA24" w14:textId="299E10A3" w:rsidR="009D7D95" w:rsidRPr="00BD6B54" w:rsidRDefault="000A28E3" w:rsidP="00E11F7D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Zions Bancorporation</w:t>
                  </w:r>
                </w:p>
              </w:tc>
              <w:tc>
                <w:tcPr>
                  <w:tcW w:w="4482" w:type="dxa"/>
                </w:tcPr>
                <w:p w14:paraId="4B7BC615" w14:textId="77777777" w:rsidR="009D7D95" w:rsidRPr="00BD6B54" w:rsidRDefault="009D7D95" w:rsidP="00E11F7D">
                  <w:pPr>
                    <w:jc w:val="right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D6B54">
                    <w:rPr>
                      <w:rFonts w:ascii="Segoe UI" w:hAnsi="Segoe UI" w:cs="Segoe UI"/>
                      <w:sz w:val="22"/>
                      <w:szCs w:val="22"/>
                    </w:rPr>
                    <w:t>Salt Lake City, Utah</w:t>
                  </w:r>
                </w:p>
              </w:tc>
            </w:tr>
            <w:tr w:rsidR="009D7D95" w:rsidRPr="00BD6B54" w14:paraId="5D21C6A7" w14:textId="77777777" w:rsidTr="00B93053">
              <w:trPr>
                <w:trHeight w:val="290"/>
              </w:trPr>
              <w:tc>
                <w:tcPr>
                  <w:tcW w:w="9133" w:type="dxa"/>
                  <w:gridSpan w:val="2"/>
                </w:tcPr>
                <w:p w14:paraId="2E786E07" w14:textId="125EB9B9" w:rsidR="009D7D95" w:rsidRPr="00BD6B54" w:rsidRDefault="00660401" w:rsidP="00E11F7D">
                  <w:pPr>
                    <w:rPr>
                      <w:rFonts w:ascii="Segoe UI" w:hAnsi="Segoe UI" w:cs="Segoe UI"/>
                      <w:sz w:val="22"/>
                      <w:szCs w:val="18"/>
                    </w:rPr>
                  </w:pPr>
                  <w:r w:rsidRPr="00660401">
                    <w:rPr>
                      <w:rFonts w:ascii="Segoe UI" w:hAnsi="Segoe UI" w:cs="Segoe UI"/>
                      <w:sz w:val="20"/>
                      <w:szCs w:val="16"/>
                    </w:rPr>
                    <w:t xml:space="preserve">Engineered </w:t>
                  </w:r>
                  <w:r>
                    <w:rPr>
                      <w:rFonts w:ascii="Segoe UI" w:hAnsi="Segoe UI" w:cs="Segoe UI"/>
                      <w:sz w:val="20"/>
                      <w:szCs w:val="16"/>
                    </w:rPr>
                    <w:t xml:space="preserve">and Managed </w:t>
                  </w:r>
                  <w:r w:rsidR="00220373">
                    <w:rPr>
                      <w:rFonts w:ascii="Segoe UI" w:hAnsi="Segoe UI" w:cs="Segoe UI"/>
                      <w:sz w:val="20"/>
                      <w:szCs w:val="16"/>
                    </w:rPr>
                    <w:t>virtual desktops</w:t>
                  </w:r>
                  <w:r w:rsidR="009846FF">
                    <w:rPr>
                      <w:rFonts w:ascii="Segoe UI" w:hAnsi="Segoe UI" w:cs="Segoe UI"/>
                      <w:sz w:val="20"/>
                      <w:szCs w:val="16"/>
                    </w:rPr>
                    <w:t xml:space="preserve"> and connected systems </w:t>
                  </w:r>
                  <w:r w:rsidR="00220373">
                    <w:rPr>
                      <w:rFonts w:ascii="Segoe UI" w:hAnsi="Segoe UI" w:cs="Segoe UI"/>
                      <w:sz w:val="20"/>
                      <w:szCs w:val="16"/>
                    </w:rPr>
                    <w:t xml:space="preserve">for remote worker and teller implementations.  This included a full stack </w:t>
                  </w:r>
                  <w:r w:rsidR="00B53EF1">
                    <w:rPr>
                      <w:rFonts w:ascii="Segoe UI" w:hAnsi="Segoe UI" w:cs="Segoe UI"/>
                      <w:sz w:val="20"/>
                      <w:szCs w:val="16"/>
                    </w:rPr>
                    <w:t xml:space="preserve">engagement that managed digitized fax platforms and distributed storage systems to ensure </w:t>
                  </w:r>
                  <w:r w:rsidR="002C49D7">
                    <w:rPr>
                      <w:rFonts w:ascii="Segoe UI" w:hAnsi="Segoe UI" w:cs="Segoe UI"/>
                      <w:sz w:val="20"/>
                      <w:szCs w:val="16"/>
                    </w:rPr>
                    <w:t xml:space="preserve">a highly available and secure </w:t>
                  </w:r>
                  <w:r w:rsidR="009846FF">
                    <w:rPr>
                      <w:rFonts w:ascii="Segoe UI" w:hAnsi="Segoe UI" w:cs="Segoe UI"/>
                      <w:sz w:val="20"/>
                      <w:szCs w:val="16"/>
                    </w:rPr>
                    <w:t>platform to fully serve internal and external clients.</w:t>
                  </w:r>
                </w:p>
              </w:tc>
            </w:tr>
          </w:tbl>
          <w:p w14:paraId="73CED2C6" w14:textId="77777777" w:rsidR="009D7D95" w:rsidRPr="00BD6B54" w:rsidRDefault="009D7D95" w:rsidP="00E11F7D">
            <w:pPr>
              <w:rPr>
                <w:rFonts w:ascii="Segoe UI" w:hAnsi="Segoe UI" w:cs="Segoe UI"/>
              </w:rPr>
            </w:pPr>
          </w:p>
          <w:p w14:paraId="6078FB86" w14:textId="77777777" w:rsidR="009D7D95" w:rsidRPr="00BD6B54" w:rsidRDefault="009D7D95" w:rsidP="00E11F7D">
            <w:pPr>
              <w:rPr>
                <w:rFonts w:ascii="Segoe UI" w:hAnsi="Segoe UI" w:cs="Segoe UI"/>
              </w:rPr>
            </w:pPr>
          </w:p>
        </w:tc>
      </w:tr>
      <w:tr w:rsidR="00403C6E" w14:paraId="02B68674" w14:textId="77777777" w:rsidTr="23520FB4">
        <w:trPr>
          <w:gridBefore w:val="1"/>
          <w:gridAfter w:val="1"/>
          <w:wBefore w:w="763" w:type="dxa"/>
          <w:wAfter w:w="682" w:type="dxa"/>
          <w:trHeight w:val="261"/>
        </w:trPr>
        <w:tc>
          <w:tcPr>
            <w:tcW w:w="9349" w:type="dxa"/>
            <w:gridSpan w:val="5"/>
          </w:tcPr>
          <w:p w14:paraId="6D056311" w14:textId="77777777" w:rsidR="00403C6E" w:rsidRDefault="00403C6E"/>
        </w:tc>
      </w:tr>
      <w:tr w:rsidR="00FA1D07" w14:paraId="11CADCCE" w14:textId="77777777" w:rsidTr="23520FB4">
        <w:trPr>
          <w:gridBefore w:val="1"/>
          <w:gridAfter w:val="1"/>
          <w:wBefore w:w="763" w:type="dxa"/>
          <w:wAfter w:w="682" w:type="dxa"/>
          <w:trHeight w:val="271"/>
        </w:trPr>
        <w:tc>
          <w:tcPr>
            <w:tcW w:w="9349" w:type="dxa"/>
            <w:gridSpan w:val="5"/>
          </w:tcPr>
          <w:p w14:paraId="4EF1154C" w14:textId="77777777" w:rsidR="00FA1D07" w:rsidRDefault="00FA1D07"/>
        </w:tc>
      </w:tr>
      <w:tr w:rsidR="00FA1D07" w14:paraId="21278763" w14:textId="77777777" w:rsidTr="23520FB4">
        <w:trPr>
          <w:gridBefore w:val="1"/>
          <w:gridAfter w:val="1"/>
          <w:wBefore w:w="763" w:type="dxa"/>
          <w:wAfter w:w="682" w:type="dxa"/>
          <w:trHeight w:val="271"/>
        </w:trPr>
        <w:tc>
          <w:tcPr>
            <w:tcW w:w="9349" w:type="dxa"/>
            <w:gridSpan w:val="5"/>
          </w:tcPr>
          <w:p w14:paraId="51180292" w14:textId="77777777" w:rsidR="00FA1D07" w:rsidRDefault="00FA1D07"/>
        </w:tc>
      </w:tr>
    </w:tbl>
    <w:p w14:paraId="79C7F008" w14:textId="77777777" w:rsidR="002A2B40" w:rsidRPr="001700F2" w:rsidRDefault="002A2B40" w:rsidP="00B93053"/>
    <w:sectPr w:rsidR="002A2B40" w:rsidRPr="001700F2" w:rsidSect="00D22F04">
      <w:headerReference w:type="default" r:id="rId10"/>
      <w:footerReference w:type="default" r:id="rId11"/>
      <w:pgSz w:w="12240" w:h="15840" w:code="1"/>
      <w:pgMar w:top="317" w:right="576" w:bottom="173" w:left="576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106C" w14:textId="77777777" w:rsidR="00833CD3" w:rsidRDefault="00833CD3" w:rsidP="00F316AD">
      <w:r>
        <w:separator/>
      </w:r>
    </w:p>
  </w:endnote>
  <w:endnote w:type="continuationSeparator" w:id="0">
    <w:p w14:paraId="5CCA6DFC" w14:textId="77777777" w:rsidR="00833CD3" w:rsidRDefault="00833CD3" w:rsidP="00F316AD">
      <w:r>
        <w:continuationSeparator/>
      </w:r>
    </w:p>
  </w:endnote>
  <w:endnote w:type="continuationNotice" w:id="1">
    <w:p w14:paraId="2262EC8D" w14:textId="77777777" w:rsidR="00833CD3" w:rsidRDefault="00833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78"/>
    </w:tblGrid>
    <w:tr w:rsidR="009E2736" w14:paraId="051AD67D" w14:textId="77777777" w:rsidTr="00224F42">
      <w:tc>
        <w:tcPr>
          <w:tcW w:w="11078" w:type="dxa"/>
        </w:tcPr>
        <w:p w14:paraId="557859D3" w14:textId="5DF7CED6" w:rsidR="009E2736" w:rsidRDefault="00224F42" w:rsidP="00224F42">
          <w:pPr>
            <w:pStyle w:val="Footer"/>
            <w:jc w:val="center"/>
          </w:pPr>
          <w:r>
            <w:t>www.</w:t>
          </w:r>
          <w:r w:rsidR="009E2736">
            <w:t>linkedin.com/in/solarfinder</w:t>
          </w:r>
        </w:p>
      </w:tc>
    </w:tr>
  </w:tbl>
  <w:p w14:paraId="4F6F6BEB" w14:textId="28DCD174" w:rsidR="00176C4E" w:rsidRPr="00A47D72" w:rsidRDefault="00176C4E" w:rsidP="00A47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5F99" w14:textId="77777777" w:rsidR="00833CD3" w:rsidRDefault="00833CD3" w:rsidP="00F316AD">
      <w:r>
        <w:separator/>
      </w:r>
    </w:p>
  </w:footnote>
  <w:footnote w:type="continuationSeparator" w:id="0">
    <w:p w14:paraId="28B5B028" w14:textId="77777777" w:rsidR="00833CD3" w:rsidRDefault="00833CD3" w:rsidP="00F316AD">
      <w:r>
        <w:continuationSeparator/>
      </w:r>
    </w:p>
  </w:footnote>
  <w:footnote w:type="continuationNotice" w:id="1">
    <w:p w14:paraId="23397D1D" w14:textId="77777777" w:rsidR="00833CD3" w:rsidRDefault="00833C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4" w:type="dxa"/>
      <w:tblInd w:w="-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0"/>
      <w:gridCol w:w="5437"/>
      <w:gridCol w:w="27"/>
    </w:tblGrid>
    <w:tr w:rsidR="00B23F0D" w:rsidRPr="001700F2" w14:paraId="2EB5F62B" w14:textId="77777777" w:rsidTr="00E11F7D">
      <w:trPr>
        <w:gridAfter w:val="1"/>
        <w:wAfter w:w="27" w:type="dxa"/>
        <w:trHeight w:val="1440"/>
      </w:trPr>
      <w:tc>
        <w:tcPr>
          <w:tcW w:w="10987" w:type="dxa"/>
          <w:gridSpan w:val="2"/>
          <w:tcBorders>
            <w:top w:val="single" w:sz="24" w:space="0" w:color="BF9268" w:themeColor="accent2"/>
            <w:left w:val="single" w:sz="24" w:space="0" w:color="BF9268" w:themeColor="accent2"/>
            <w:bottom w:val="single" w:sz="24" w:space="0" w:color="BF9268" w:themeColor="accent2"/>
            <w:right w:val="single" w:sz="24" w:space="0" w:color="BF9268" w:themeColor="accent2"/>
          </w:tcBorders>
          <w:shd w:val="clear" w:color="auto" w:fill="FFFFFF" w:themeFill="background1"/>
          <w:vAlign w:val="center"/>
        </w:tcPr>
        <w:p w14:paraId="068EB05C" w14:textId="77777777" w:rsidR="00B23F0D" w:rsidRPr="001700F2" w:rsidRDefault="00B23F0D" w:rsidP="00B23F0D">
          <w:pPr>
            <w:pStyle w:val="Title"/>
          </w:pPr>
          <w:r>
            <w:t>K.C. Christensen</w:t>
          </w:r>
        </w:p>
        <w:p w14:paraId="2B106315" w14:textId="77777777" w:rsidR="00B23F0D" w:rsidRPr="001700F2" w:rsidRDefault="00B23F0D" w:rsidP="00B23F0D">
          <w:pPr>
            <w:pStyle w:val="Subtitle"/>
          </w:pPr>
          <w:r>
            <w:t>Cloud Solutions Architect</w:t>
          </w:r>
        </w:p>
      </w:tc>
    </w:tr>
    <w:tr w:rsidR="00B23F0D" w:rsidRPr="001700F2" w14:paraId="1FFF8B23" w14:textId="77777777" w:rsidTr="00E11F7D">
      <w:trPr>
        <w:trHeight w:val="848"/>
      </w:trPr>
      <w:tc>
        <w:tcPr>
          <w:tcW w:w="5550" w:type="dxa"/>
          <w:tcBorders>
            <w:top w:val="single" w:sz="24" w:space="0" w:color="BF9268" w:themeColor="accent2"/>
          </w:tcBorders>
          <w:shd w:val="clear" w:color="auto" w:fill="EAE8E8" w:themeFill="accent6" w:themeFillTint="33"/>
          <w:vAlign w:val="center"/>
        </w:tcPr>
        <w:p w14:paraId="15B1ABC9" w14:textId="0612BDE8" w:rsidR="00B23F0D" w:rsidRPr="001700F2" w:rsidRDefault="00B23F0D" w:rsidP="00B23F0D">
          <w:r w:rsidRPr="00F17EFB">
            <w:rPr>
              <w:sz w:val="22"/>
              <w:szCs w:val="22"/>
            </w:rPr>
            <w:t>36 Iris St</w:t>
          </w:r>
          <w:r>
            <w:rPr>
              <w:sz w:val="22"/>
              <w:szCs w:val="22"/>
            </w:rPr>
            <w:t xml:space="preserve"> #3 | </w:t>
          </w:r>
          <w:r w:rsidRPr="00F17EFB">
            <w:rPr>
              <w:sz w:val="22"/>
              <w:szCs w:val="22"/>
            </w:rPr>
            <w:t>Glenmont, NY 12077</w:t>
          </w:r>
          <w:r>
            <w:rPr>
              <w:sz w:val="22"/>
              <w:szCs w:val="22"/>
            </w:rPr>
            <w:br/>
          </w:r>
          <w:r>
            <w:t>Solarfinder@hotmail.com</w:t>
          </w:r>
        </w:p>
      </w:tc>
      <w:tc>
        <w:tcPr>
          <w:tcW w:w="5464" w:type="dxa"/>
          <w:gridSpan w:val="2"/>
          <w:tcBorders>
            <w:top w:val="single" w:sz="24" w:space="0" w:color="BF9268" w:themeColor="accent2"/>
          </w:tcBorders>
          <w:shd w:val="clear" w:color="auto" w:fill="EAE8E8" w:themeFill="accent6" w:themeFillTint="33"/>
          <w:vAlign w:val="center"/>
        </w:tcPr>
        <w:p w14:paraId="5C180187" w14:textId="180C2E79" w:rsidR="00B23F0D" w:rsidRPr="001700F2" w:rsidRDefault="00B23F0D" w:rsidP="00B23F0D">
          <w:pPr>
            <w:jc w:val="right"/>
          </w:pPr>
          <w:r>
            <w:t xml:space="preserve">H.801-899-6005 </w:t>
          </w:r>
          <w:r>
            <w:br/>
            <w:t xml:space="preserve">C.801-703-8895 </w:t>
          </w:r>
        </w:p>
      </w:tc>
    </w:tr>
  </w:tbl>
  <w:p w14:paraId="584FF146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7B0160" wp14:editId="1C9ED38C">
              <wp:simplePos x="0" y="0"/>
              <wp:positionH relativeFrom="page">
                <wp:align>right</wp:align>
              </wp:positionH>
              <wp:positionV relativeFrom="paragraph">
                <wp:posOffset>-2045335</wp:posOffset>
              </wp:positionV>
              <wp:extent cx="7771130" cy="1249680"/>
              <wp:effectExtent l="0" t="0" r="1270" b="762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rgbClr val="00355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058E55" id="Rectangle 7" o:spid="_x0000_s1026" alt="&quot;&quot;" style="position:absolute;margin-left:560.7pt;margin-top:-161.05pt;width:611.9pt;height:98.4pt;z-index:-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" fillcolor="#00355c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2CEE"/>
    <w:multiLevelType w:val="hybridMultilevel"/>
    <w:tmpl w:val="BDC84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42F1E"/>
    <w:multiLevelType w:val="hybridMultilevel"/>
    <w:tmpl w:val="7ECE2920"/>
    <w:lvl w:ilvl="0" w:tplc="72964762">
      <w:start w:val="1"/>
      <w:numFmt w:val="bullet"/>
      <w:lvlText w:val="∞"/>
      <w:lvlJc w:val="left"/>
      <w:pPr>
        <w:ind w:left="288" w:hanging="144"/>
      </w:pPr>
      <w:rPr>
        <w:rFonts w:ascii="Arial" w:hAnsi="Arial" w:hint="default"/>
        <w:caps w:val="0"/>
        <w:strike w:val="0"/>
        <w:dstrike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14"/>
    <w:rsid w:val="000546CA"/>
    <w:rsid w:val="00062BF2"/>
    <w:rsid w:val="0006394F"/>
    <w:rsid w:val="0007014E"/>
    <w:rsid w:val="000931B4"/>
    <w:rsid w:val="00094EAE"/>
    <w:rsid w:val="000A005C"/>
    <w:rsid w:val="000A28E3"/>
    <w:rsid w:val="000C1492"/>
    <w:rsid w:val="000D4C7F"/>
    <w:rsid w:val="000E1EA3"/>
    <w:rsid w:val="000E2EC9"/>
    <w:rsid w:val="000E3745"/>
    <w:rsid w:val="00105955"/>
    <w:rsid w:val="00120099"/>
    <w:rsid w:val="001301C4"/>
    <w:rsid w:val="00135408"/>
    <w:rsid w:val="00143B20"/>
    <w:rsid w:val="00153AB8"/>
    <w:rsid w:val="001700F2"/>
    <w:rsid w:val="00176C4E"/>
    <w:rsid w:val="001812E0"/>
    <w:rsid w:val="001871FF"/>
    <w:rsid w:val="001901F1"/>
    <w:rsid w:val="0019300F"/>
    <w:rsid w:val="001A3CAF"/>
    <w:rsid w:val="001C507C"/>
    <w:rsid w:val="001C50FC"/>
    <w:rsid w:val="001D7BD6"/>
    <w:rsid w:val="001F17F6"/>
    <w:rsid w:val="001F4150"/>
    <w:rsid w:val="00200AA6"/>
    <w:rsid w:val="00220373"/>
    <w:rsid w:val="00224F42"/>
    <w:rsid w:val="00247E8C"/>
    <w:rsid w:val="002554B1"/>
    <w:rsid w:val="0029506A"/>
    <w:rsid w:val="002962DE"/>
    <w:rsid w:val="0029715D"/>
    <w:rsid w:val="00297817"/>
    <w:rsid w:val="002A19F7"/>
    <w:rsid w:val="002A2B40"/>
    <w:rsid w:val="002C49D7"/>
    <w:rsid w:val="002D14D9"/>
    <w:rsid w:val="002E0C66"/>
    <w:rsid w:val="002E2924"/>
    <w:rsid w:val="0030001F"/>
    <w:rsid w:val="00300414"/>
    <w:rsid w:val="00300840"/>
    <w:rsid w:val="0030544F"/>
    <w:rsid w:val="003251F9"/>
    <w:rsid w:val="00326D3F"/>
    <w:rsid w:val="00334FD3"/>
    <w:rsid w:val="00372D8C"/>
    <w:rsid w:val="003742B5"/>
    <w:rsid w:val="003A1CBF"/>
    <w:rsid w:val="003A2ED0"/>
    <w:rsid w:val="003A51A4"/>
    <w:rsid w:val="003D47A4"/>
    <w:rsid w:val="003E07D1"/>
    <w:rsid w:val="0040233B"/>
    <w:rsid w:val="00403C6E"/>
    <w:rsid w:val="0041137E"/>
    <w:rsid w:val="00416006"/>
    <w:rsid w:val="00434BDF"/>
    <w:rsid w:val="00441D10"/>
    <w:rsid w:val="00467948"/>
    <w:rsid w:val="004A3B49"/>
    <w:rsid w:val="004A471F"/>
    <w:rsid w:val="004D0355"/>
    <w:rsid w:val="004D3F0F"/>
    <w:rsid w:val="004E6224"/>
    <w:rsid w:val="004F51D0"/>
    <w:rsid w:val="00503A09"/>
    <w:rsid w:val="00506DC8"/>
    <w:rsid w:val="00511227"/>
    <w:rsid w:val="005239B7"/>
    <w:rsid w:val="0054332C"/>
    <w:rsid w:val="00544084"/>
    <w:rsid w:val="0056394A"/>
    <w:rsid w:val="00577EE8"/>
    <w:rsid w:val="005838B6"/>
    <w:rsid w:val="005A52F8"/>
    <w:rsid w:val="005B1C5F"/>
    <w:rsid w:val="005B3905"/>
    <w:rsid w:val="005C35FC"/>
    <w:rsid w:val="005D2581"/>
    <w:rsid w:val="00610AF7"/>
    <w:rsid w:val="006135DD"/>
    <w:rsid w:val="006158E9"/>
    <w:rsid w:val="00617740"/>
    <w:rsid w:val="006177CD"/>
    <w:rsid w:val="006311DD"/>
    <w:rsid w:val="0063705C"/>
    <w:rsid w:val="00650666"/>
    <w:rsid w:val="00655772"/>
    <w:rsid w:val="00660401"/>
    <w:rsid w:val="006658CA"/>
    <w:rsid w:val="006813C0"/>
    <w:rsid w:val="00687351"/>
    <w:rsid w:val="006873DE"/>
    <w:rsid w:val="00694639"/>
    <w:rsid w:val="006B01C1"/>
    <w:rsid w:val="006C60E6"/>
    <w:rsid w:val="006D522A"/>
    <w:rsid w:val="006F659C"/>
    <w:rsid w:val="00702F4D"/>
    <w:rsid w:val="00713ECF"/>
    <w:rsid w:val="00716EBC"/>
    <w:rsid w:val="00722638"/>
    <w:rsid w:val="0072341C"/>
    <w:rsid w:val="0072370E"/>
    <w:rsid w:val="0073095A"/>
    <w:rsid w:val="00737C8D"/>
    <w:rsid w:val="00740546"/>
    <w:rsid w:val="007625A6"/>
    <w:rsid w:val="0076560C"/>
    <w:rsid w:val="00766E76"/>
    <w:rsid w:val="00772E18"/>
    <w:rsid w:val="00776479"/>
    <w:rsid w:val="0078464E"/>
    <w:rsid w:val="007A43B6"/>
    <w:rsid w:val="007A6B92"/>
    <w:rsid w:val="007B572F"/>
    <w:rsid w:val="007B7C64"/>
    <w:rsid w:val="007D2FCD"/>
    <w:rsid w:val="007E2ED8"/>
    <w:rsid w:val="007E78BA"/>
    <w:rsid w:val="0081394C"/>
    <w:rsid w:val="00826CDA"/>
    <w:rsid w:val="008317B9"/>
    <w:rsid w:val="00833343"/>
    <w:rsid w:val="00833CD3"/>
    <w:rsid w:val="00845E55"/>
    <w:rsid w:val="008516E4"/>
    <w:rsid w:val="008522D6"/>
    <w:rsid w:val="00855A5E"/>
    <w:rsid w:val="00857905"/>
    <w:rsid w:val="00861909"/>
    <w:rsid w:val="00866149"/>
    <w:rsid w:val="00892206"/>
    <w:rsid w:val="0089710E"/>
    <w:rsid w:val="008A2DD2"/>
    <w:rsid w:val="008C64C8"/>
    <w:rsid w:val="008C7E32"/>
    <w:rsid w:val="008E325B"/>
    <w:rsid w:val="008F22C7"/>
    <w:rsid w:val="009003A1"/>
    <w:rsid w:val="009214CC"/>
    <w:rsid w:val="00935D0B"/>
    <w:rsid w:val="009467C1"/>
    <w:rsid w:val="00946DD6"/>
    <w:rsid w:val="00950480"/>
    <w:rsid w:val="009552B1"/>
    <w:rsid w:val="00967B9C"/>
    <w:rsid w:val="00970DF6"/>
    <w:rsid w:val="00976D08"/>
    <w:rsid w:val="00982B40"/>
    <w:rsid w:val="00983744"/>
    <w:rsid w:val="009846FF"/>
    <w:rsid w:val="009A3DF8"/>
    <w:rsid w:val="009A54A4"/>
    <w:rsid w:val="009A6019"/>
    <w:rsid w:val="009A7912"/>
    <w:rsid w:val="009B5B54"/>
    <w:rsid w:val="009C2580"/>
    <w:rsid w:val="009D1A73"/>
    <w:rsid w:val="009D4EBC"/>
    <w:rsid w:val="009D7D95"/>
    <w:rsid w:val="009E151A"/>
    <w:rsid w:val="009E2736"/>
    <w:rsid w:val="00A23A52"/>
    <w:rsid w:val="00A4531F"/>
    <w:rsid w:val="00A45E5F"/>
    <w:rsid w:val="00A45F48"/>
    <w:rsid w:val="00A47D72"/>
    <w:rsid w:val="00A61C99"/>
    <w:rsid w:val="00A66926"/>
    <w:rsid w:val="00A70F9A"/>
    <w:rsid w:val="00A74E15"/>
    <w:rsid w:val="00A87AC1"/>
    <w:rsid w:val="00A9744F"/>
    <w:rsid w:val="00AB2B4A"/>
    <w:rsid w:val="00AB57F1"/>
    <w:rsid w:val="00AD1255"/>
    <w:rsid w:val="00AE5C77"/>
    <w:rsid w:val="00AF65F8"/>
    <w:rsid w:val="00AF790E"/>
    <w:rsid w:val="00B01C4E"/>
    <w:rsid w:val="00B11A7E"/>
    <w:rsid w:val="00B123B9"/>
    <w:rsid w:val="00B13F90"/>
    <w:rsid w:val="00B229D8"/>
    <w:rsid w:val="00B23F0D"/>
    <w:rsid w:val="00B30412"/>
    <w:rsid w:val="00B360C0"/>
    <w:rsid w:val="00B410A0"/>
    <w:rsid w:val="00B43CA4"/>
    <w:rsid w:val="00B478A1"/>
    <w:rsid w:val="00B53EF1"/>
    <w:rsid w:val="00B5727D"/>
    <w:rsid w:val="00B61536"/>
    <w:rsid w:val="00B628CB"/>
    <w:rsid w:val="00B87D6C"/>
    <w:rsid w:val="00B916CF"/>
    <w:rsid w:val="00B9266D"/>
    <w:rsid w:val="00B93053"/>
    <w:rsid w:val="00BA0759"/>
    <w:rsid w:val="00BB48B6"/>
    <w:rsid w:val="00BC1792"/>
    <w:rsid w:val="00BD6B54"/>
    <w:rsid w:val="00BF02C8"/>
    <w:rsid w:val="00C1731A"/>
    <w:rsid w:val="00C17C1A"/>
    <w:rsid w:val="00C23D14"/>
    <w:rsid w:val="00C26342"/>
    <w:rsid w:val="00C51C18"/>
    <w:rsid w:val="00C55D85"/>
    <w:rsid w:val="00C60666"/>
    <w:rsid w:val="00C84772"/>
    <w:rsid w:val="00CA5A30"/>
    <w:rsid w:val="00CB1277"/>
    <w:rsid w:val="00CB2C5C"/>
    <w:rsid w:val="00CB30DB"/>
    <w:rsid w:val="00CB3762"/>
    <w:rsid w:val="00CC1A85"/>
    <w:rsid w:val="00CC3FA3"/>
    <w:rsid w:val="00CD37E2"/>
    <w:rsid w:val="00CD4453"/>
    <w:rsid w:val="00CD50FD"/>
    <w:rsid w:val="00CE5DE7"/>
    <w:rsid w:val="00D16C45"/>
    <w:rsid w:val="00D20DA9"/>
    <w:rsid w:val="00D21901"/>
    <w:rsid w:val="00D22F04"/>
    <w:rsid w:val="00D26A79"/>
    <w:rsid w:val="00D573E9"/>
    <w:rsid w:val="00D63C10"/>
    <w:rsid w:val="00D6534B"/>
    <w:rsid w:val="00D655F1"/>
    <w:rsid w:val="00D81732"/>
    <w:rsid w:val="00D83FD8"/>
    <w:rsid w:val="00D8552A"/>
    <w:rsid w:val="00D8712A"/>
    <w:rsid w:val="00DA0BB0"/>
    <w:rsid w:val="00DD294E"/>
    <w:rsid w:val="00DD5C35"/>
    <w:rsid w:val="00DD7EF3"/>
    <w:rsid w:val="00E11F7D"/>
    <w:rsid w:val="00E20DF2"/>
    <w:rsid w:val="00E22273"/>
    <w:rsid w:val="00E26A42"/>
    <w:rsid w:val="00E57855"/>
    <w:rsid w:val="00E64BB0"/>
    <w:rsid w:val="00E73EAE"/>
    <w:rsid w:val="00E8533A"/>
    <w:rsid w:val="00E92DDC"/>
    <w:rsid w:val="00E938C8"/>
    <w:rsid w:val="00EA03EF"/>
    <w:rsid w:val="00EA73F9"/>
    <w:rsid w:val="00ED0CB0"/>
    <w:rsid w:val="00EE2B48"/>
    <w:rsid w:val="00F00A09"/>
    <w:rsid w:val="00F01F00"/>
    <w:rsid w:val="00F14FD6"/>
    <w:rsid w:val="00F17EFB"/>
    <w:rsid w:val="00F316AD"/>
    <w:rsid w:val="00F37991"/>
    <w:rsid w:val="00F452C0"/>
    <w:rsid w:val="00F73C5A"/>
    <w:rsid w:val="00F80FEB"/>
    <w:rsid w:val="00FA1D07"/>
    <w:rsid w:val="00FC0D88"/>
    <w:rsid w:val="00FD33CC"/>
    <w:rsid w:val="00FD6473"/>
    <w:rsid w:val="00FD7935"/>
    <w:rsid w:val="00FE31DD"/>
    <w:rsid w:val="235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CF72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CB2C5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paragraph" w:styleId="ListParagraph">
    <w:name w:val="List Paragraph"/>
    <w:basedOn w:val="Normal"/>
    <w:uiPriority w:val="34"/>
    <w:semiHidden/>
    <w:qFormat/>
    <w:rsid w:val="0018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christe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552DA33EA4B06B2471C5BBB9D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5182-280D-442C-A720-E5987AC82A2B}"/>
      </w:docPartPr>
      <w:docPartBody>
        <w:p w:rsidR="004E6480" w:rsidRDefault="007F72ED">
          <w:pPr>
            <w:pStyle w:val="B1F552DA33EA4B06B2471C5BBB9D54AC"/>
          </w:pPr>
          <w:r w:rsidRPr="001700F2"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ED"/>
    <w:rsid w:val="001A25BE"/>
    <w:rsid w:val="003E1529"/>
    <w:rsid w:val="004A2146"/>
    <w:rsid w:val="004E6480"/>
    <w:rsid w:val="005C7D39"/>
    <w:rsid w:val="007F72ED"/>
    <w:rsid w:val="00944856"/>
    <w:rsid w:val="009A7C4A"/>
    <w:rsid w:val="009D0E77"/>
    <w:rsid w:val="00AC390D"/>
    <w:rsid w:val="00AD089C"/>
    <w:rsid w:val="00AF0978"/>
    <w:rsid w:val="00EC5950"/>
    <w:rsid w:val="00E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552DA33EA4B06B2471C5BBB9D54AC">
    <w:name w:val="B1F552DA33EA4B06B2471C5BBB9D5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resume.dotx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2021-10-27T23:14:00Z</dcterms:created>
  <dcterms:modified xsi:type="dcterms:W3CDTF">2021-10-27T23:14:00Z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03ef5274-90b8-4b3f-8a76-b4c36a43e904_Enabled">
    <vt:lpwstr>true</vt:lpwstr>
  </property>
  <property fmtid="{D5CDD505-2E9C-101B-9397-08002B2CF9AE}" pid="4" name="MSIP_Label_03ef5274-90b8-4b3f-8a76-b4c36a43e904_SetDate">
    <vt:lpwstr>2021-02-13T05:11:56Z</vt:lpwstr>
  </property>
  <property fmtid="{D5CDD505-2E9C-101B-9397-08002B2CF9AE}" pid="5" name="MSIP_Label_03ef5274-90b8-4b3f-8a76-b4c36a43e904_Method">
    <vt:lpwstr>Standard</vt:lpwstr>
  </property>
  <property fmtid="{D5CDD505-2E9C-101B-9397-08002B2CF9AE}" pid="6" name="MSIP_Label_03ef5274-90b8-4b3f-8a76-b4c36a43e904_Name">
    <vt:lpwstr>Not Protected_2</vt:lpwstr>
  </property>
  <property fmtid="{D5CDD505-2E9C-101B-9397-08002B2CF9AE}" pid="7" name="MSIP_Label_03ef5274-90b8-4b3f-8a76-b4c36a43e904_SiteId">
    <vt:lpwstr>61e6eeb3-5fd7-4aaa-ae3c-61e8deb09b79</vt:lpwstr>
  </property>
  <property fmtid="{D5CDD505-2E9C-101B-9397-08002B2CF9AE}" pid="8" name="MSIP_Label_03ef5274-90b8-4b3f-8a76-b4c36a43e904_ActionId">
    <vt:lpwstr>4800bb13-13e3-4e8f-ba33-591d75a056d7</vt:lpwstr>
  </property>
  <property fmtid="{D5CDD505-2E9C-101B-9397-08002B2CF9AE}" pid="9" name="MSIP_Label_03ef5274-90b8-4b3f-8a76-b4c36a43e904_ContentBits">
    <vt:lpwstr>0</vt:lpwstr>
  </property>
</Properties>
</file>